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59FC1E" w14:textId="77777777" w:rsidR="00530C3C" w:rsidRDefault="00530C3C" w:rsidP="00AF27DD">
      <w:pPr>
        <w:spacing w:after="0" w:line="240" w:lineRule="auto"/>
        <w:rPr>
          <w:rFonts w:ascii="Source Serif Pro SemiBold" w:eastAsia="Times New Roman" w:hAnsi="Source Serif Pro SemiBold" w:cs="Arial"/>
          <w:b/>
          <w:bCs/>
          <w:color w:val="000000" w:themeColor="text1"/>
          <w:sz w:val="20"/>
          <w:szCs w:val="20"/>
          <w:shd w:val="clear" w:color="auto" w:fill="FFFFFF"/>
          <w:lang w:eastAsia="pl-PL"/>
        </w:rPr>
      </w:pPr>
    </w:p>
    <w:p w14:paraId="10522922" w14:textId="77777777" w:rsidR="00530C3C" w:rsidRDefault="00530C3C" w:rsidP="00AF27DD">
      <w:pPr>
        <w:spacing w:after="0" w:line="240" w:lineRule="auto"/>
        <w:rPr>
          <w:rFonts w:ascii="Source Serif Pro SemiBold" w:eastAsia="Times New Roman" w:hAnsi="Source Serif Pro SemiBold" w:cs="Arial"/>
          <w:b/>
          <w:bCs/>
          <w:color w:val="000000" w:themeColor="text1"/>
          <w:sz w:val="20"/>
          <w:szCs w:val="20"/>
          <w:shd w:val="clear" w:color="auto" w:fill="FFFFFF"/>
          <w:lang w:eastAsia="pl-PL"/>
        </w:rPr>
      </w:pPr>
    </w:p>
    <w:p w14:paraId="2347B54E" w14:textId="77777777" w:rsidR="00530C3C" w:rsidRDefault="00530C3C" w:rsidP="00AF27DD">
      <w:pPr>
        <w:spacing w:after="0" w:line="240" w:lineRule="auto"/>
        <w:rPr>
          <w:rFonts w:ascii="Source Serif Pro SemiBold" w:eastAsia="Times New Roman" w:hAnsi="Source Serif Pro SemiBold" w:cs="Arial"/>
          <w:b/>
          <w:bCs/>
          <w:color w:val="000000" w:themeColor="text1"/>
          <w:sz w:val="20"/>
          <w:szCs w:val="20"/>
          <w:shd w:val="clear" w:color="auto" w:fill="FFFFFF"/>
          <w:lang w:eastAsia="pl-PL"/>
        </w:rPr>
      </w:pPr>
    </w:p>
    <w:p w14:paraId="4162E8D4" w14:textId="77777777" w:rsidR="00530C3C" w:rsidRDefault="00530C3C" w:rsidP="00AF27DD">
      <w:pPr>
        <w:spacing w:after="0" w:line="240" w:lineRule="auto"/>
        <w:rPr>
          <w:rFonts w:ascii="Source Serif Pro SemiBold" w:eastAsia="Times New Roman" w:hAnsi="Source Serif Pro SemiBold" w:cs="Arial"/>
          <w:b/>
          <w:bCs/>
          <w:color w:val="000000" w:themeColor="text1"/>
          <w:sz w:val="20"/>
          <w:szCs w:val="20"/>
          <w:shd w:val="clear" w:color="auto" w:fill="FFFFFF"/>
          <w:lang w:eastAsia="pl-PL"/>
        </w:rPr>
      </w:pPr>
    </w:p>
    <w:p w14:paraId="0DCFD0D9" w14:textId="77777777" w:rsidR="00530C3C" w:rsidRDefault="00530C3C" w:rsidP="00AF27DD">
      <w:pPr>
        <w:spacing w:after="0" w:line="240" w:lineRule="auto"/>
        <w:rPr>
          <w:rFonts w:ascii="Source Serif Pro SemiBold" w:eastAsia="Times New Roman" w:hAnsi="Source Serif Pro SemiBold" w:cs="Arial"/>
          <w:b/>
          <w:bCs/>
          <w:color w:val="000000" w:themeColor="text1"/>
          <w:sz w:val="20"/>
          <w:szCs w:val="20"/>
          <w:shd w:val="clear" w:color="auto" w:fill="FFFFFF"/>
          <w:lang w:eastAsia="pl-PL"/>
        </w:rPr>
      </w:pPr>
    </w:p>
    <w:p w14:paraId="23A4C67D" w14:textId="77777777" w:rsidR="00530C3C" w:rsidRDefault="00530C3C" w:rsidP="00AF27DD">
      <w:pPr>
        <w:spacing w:after="0" w:line="240" w:lineRule="auto"/>
        <w:rPr>
          <w:rFonts w:ascii="Source Serif Pro SemiBold" w:eastAsia="Times New Roman" w:hAnsi="Source Serif Pro SemiBold" w:cs="Arial"/>
          <w:b/>
          <w:bCs/>
          <w:color w:val="000000" w:themeColor="text1"/>
          <w:sz w:val="20"/>
          <w:szCs w:val="20"/>
          <w:shd w:val="clear" w:color="auto" w:fill="FFFFFF"/>
          <w:lang w:eastAsia="pl-PL"/>
        </w:rPr>
      </w:pPr>
    </w:p>
    <w:p w14:paraId="7E8C2A56" w14:textId="77777777" w:rsidR="00530C3C" w:rsidRDefault="00530C3C" w:rsidP="00AF27DD">
      <w:pPr>
        <w:spacing w:after="0" w:line="240" w:lineRule="auto"/>
        <w:rPr>
          <w:rFonts w:ascii="Source Serif Pro SemiBold" w:eastAsia="Times New Roman" w:hAnsi="Source Serif Pro SemiBold" w:cs="Arial"/>
          <w:b/>
          <w:bCs/>
          <w:color w:val="000000" w:themeColor="text1"/>
          <w:sz w:val="20"/>
          <w:szCs w:val="20"/>
          <w:shd w:val="clear" w:color="auto" w:fill="FFFFFF"/>
          <w:lang w:eastAsia="pl-PL"/>
        </w:rPr>
      </w:pPr>
    </w:p>
    <w:p w14:paraId="798E096A" w14:textId="77777777" w:rsidR="00530C3C" w:rsidRDefault="00530C3C" w:rsidP="00AF27DD">
      <w:pPr>
        <w:spacing w:after="0" w:line="240" w:lineRule="auto"/>
        <w:rPr>
          <w:rFonts w:ascii="Source Serif Pro SemiBold" w:eastAsia="Times New Roman" w:hAnsi="Source Serif Pro SemiBold" w:cs="Arial"/>
          <w:b/>
          <w:bCs/>
          <w:color w:val="000000" w:themeColor="text1"/>
          <w:sz w:val="20"/>
          <w:szCs w:val="20"/>
          <w:shd w:val="clear" w:color="auto" w:fill="FFFFFF"/>
          <w:lang w:eastAsia="pl-PL"/>
        </w:rPr>
      </w:pPr>
    </w:p>
    <w:p w14:paraId="41EC27D5" w14:textId="77777777" w:rsidR="00530C3C" w:rsidRDefault="00530C3C" w:rsidP="00AF27DD">
      <w:pPr>
        <w:spacing w:after="0" w:line="240" w:lineRule="auto"/>
        <w:rPr>
          <w:rFonts w:ascii="Source Serif Pro SemiBold" w:eastAsia="Times New Roman" w:hAnsi="Source Serif Pro SemiBold" w:cs="Arial"/>
          <w:b/>
          <w:bCs/>
          <w:color w:val="000000" w:themeColor="text1"/>
          <w:sz w:val="20"/>
          <w:szCs w:val="20"/>
          <w:shd w:val="clear" w:color="auto" w:fill="FFFFFF"/>
          <w:lang w:eastAsia="pl-PL"/>
        </w:rPr>
      </w:pPr>
    </w:p>
    <w:p w14:paraId="54D1FA3F" w14:textId="77777777" w:rsidR="00530C3C" w:rsidRDefault="00530C3C" w:rsidP="00AF27DD">
      <w:pPr>
        <w:spacing w:after="0" w:line="240" w:lineRule="auto"/>
        <w:rPr>
          <w:rFonts w:ascii="Source Serif Pro SemiBold" w:eastAsia="Times New Roman" w:hAnsi="Source Serif Pro SemiBold" w:cs="Arial"/>
          <w:b/>
          <w:bCs/>
          <w:color w:val="000000" w:themeColor="text1"/>
          <w:sz w:val="20"/>
          <w:szCs w:val="20"/>
          <w:shd w:val="clear" w:color="auto" w:fill="FFFFFF"/>
          <w:lang w:eastAsia="pl-PL"/>
        </w:rPr>
      </w:pPr>
    </w:p>
    <w:p w14:paraId="772C672C" w14:textId="77777777" w:rsidR="00812FB8" w:rsidRPr="00812FB8" w:rsidRDefault="00812FB8" w:rsidP="00812FB8">
      <w:pPr>
        <w:pStyle w:val="xmsonormal"/>
        <w:shd w:val="clear" w:color="auto" w:fill="FFFFFF"/>
        <w:spacing w:before="0" w:beforeAutospacing="0" w:after="0" w:afterAutospacing="0" w:line="276" w:lineRule="auto"/>
        <w:rPr>
          <w:rFonts w:ascii="Source Serif Pro" w:hAnsi="Source Serif Pro" w:cs="Calibri"/>
          <w:b/>
          <w:color w:val="212121"/>
          <w:sz w:val="28"/>
          <w:szCs w:val="28"/>
          <w:lang w:val="pl-PL"/>
        </w:rPr>
      </w:pPr>
      <w:r w:rsidRPr="00812FB8">
        <w:rPr>
          <w:rFonts w:ascii="Source Serif Pro" w:hAnsi="Source Serif Pro" w:cs="Calibri"/>
          <w:b/>
          <w:color w:val="212121"/>
          <w:sz w:val="28"/>
          <w:szCs w:val="28"/>
          <w:lang w:val="pl-PL"/>
        </w:rPr>
        <w:t>WUM: Studenci doświadczają kryzysów psychicznych częściej niż uczniowie</w:t>
      </w:r>
    </w:p>
    <w:p w14:paraId="66E62F25" w14:textId="22063489" w:rsidR="00530C3C" w:rsidRPr="004F312C" w:rsidRDefault="00530C3C" w:rsidP="004F312C">
      <w:pPr>
        <w:spacing w:after="0" w:line="276" w:lineRule="auto"/>
        <w:rPr>
          <w:rFonts w:ascii="Source Serif Pro" w:eastAsia="Times New Roman" w:hAnsi="Source Serif Pro" w:cs="Arial"/>
          <w:b/>
          <w:bCs/>
          <w:color w:val="000000" w:themeColor="text1"/>
          <w:sz w:val="20"/>
          <w:szCs w:val="20"/>
          <w:shd w:val="clear" w:color="auto" w:fill="FFFFFF"/>
          <w:lang w:eastAsia="pl-PL"/>
        </w:rPr>
      </w:pPr>
    </w:p>
    <w:p w14:paraId="6D77A200" w14:textId="0215AF89" w:rsidR="00530C3C" w:rsidRPr="004F312C" w:rsidRDefault="004F312C" w:rsidP="004F312C">
      <w:pPr>
        <w:spacing w:after="0" w:line="276" w:lineRule="auto"/>
        <w:rPr>
          <w:rStyle w:val="Pogrubienie"/>
          <w:rFonts w:ascii="Source Serif Pro" w:hAnsi="Source Serif Pro"/>
          <w:i/>
          <w:color w:val="000000" w:themeColor="text1"/>
          <w:shd w:val="clear" w:color="auto" w:fill="FFFFFF"/>
        </w:rPr>
      </w:pPr>
      <w:r w:rsidRPr="004F312C">
        <w:rPr>
          <w:rStyle w:val="Pogrubienie"/>
          <w:rFonts w:ascii="Source Serif Pro" w:hAnsi="Source Serif Pro"/>
          <w:i/>
          <w:color w:val="000000" w:themeColor="text1"/>
          <w:shd w:val="clear" w:color="auto" w:fill="FFFFFF"/>
        </w:rPr>
        <w:t xml:space="preserve">Rozmowa z dr n. o </w:t>
      </w:r>
      <w:proofErr w:type="spellStart"/>
      <w:r w:rsidRPr="004F312C">
        <w:rPr>
          <w:rStyle w:val="Pogrubienie"/>
          <w:rFonts w:ascii="Source Serif Pro" w:hAnsi="Source Serif Pro"/>
          <w:i/>
          <w:color w:val="000000" w:themeColor="text1"/>
          <w:shd w:val="clear" w:color="auto" w:fill="FFFFFF"/>
        </w:rPr>
        <w:t>zdr</w:t>
      </w:r>
      <w:proofErr w:type="spellEnd"/>
      <w:r w:rsidRPr="004F312C">
        <w:rPr>
          <w:rStyle w:val="Pogrubienie"/>
          <w:rFonts w:ascii="Source Serif Pro" w:hAnsi="Source Serif Pro"/>
          <w:i/>
          <w:color w:val="000000" w:themeColor="text1"/>
          <w:shd w:val="clear" w:color="auto" w:fill="FFFFFF"/>
        </w:rPr>
        <w:t>. Magdaleną Łazarewicz ze Studium Psychologii Zdrowia WUM, koordynatorką Uniwersyteckiej Poradni Psychologicznej</w:t>
      </w:r>
      <w:r w:rsidRPr="004F312C">
        <w:rPr>
          <w:rStyle w:val="Pogrubienie"/>
          <w:rFonts w:ascii="Source Serif Pro" w:hAnsi="Source Serif Pro"/>
          <w:i/>
          <w:color w:val="000000" w:themeColor="text1"/>
          <w:shd w:val="clear" w:color="auto" w:fill="FFFFFF"/>
        </w:rPr>
        <w:t xml:space="preserve"> WUM</w:t>
      </w:r>
    </w:p>
    <w:p w14:paraId="11477EDC" w14:textId="77777777" w:rsidR="004F312C" w:rsidRPr="004F312C" w:rsidRDefault="004F312C" w:rsidP="004F312C">
      <w:pPr>
        <w:spacing w:after="0" w:line="276" w:lineRule="auto"/>
        <w:rPr>
          <w:rFonts w:ascii="Source Serif Pro" w:eastAsia="Times New Roman" w:hAnsi="Source Serif Pro" w:cs="Arial"/>
          <w:color w:val="000000" w:themeColor="text1"/>
          <w:sz w:val="20"/>
          <w:szCs w:val="20"/>
          <w:shd w:val="clear" w:color="auto" w:fill="FFFFFF"/>
          <w:lang w:eastAsia="pl-PL"/>
        </w:rPr>
      </w:pPr>
    </w:p>
    <w:p w14:paraId="0ACB6A37" w14:textId="77777777" w:rsidR="00812FB8" w:rsidRPr="00812FB8" w:rsidRDefault="00812FB8" w:rsidP="00812FB8">
      <w:pPr>
        <w:shd w:val="clear" w:color="auto" w:fill="FFFFFF"/>
        <w:spacing w:after="0" w:line="276" w:lineRule="auto"/>
        <w:rPr>
          <w:rFonts w:ascii="Source Serif Pro" w:eastAsia="Times New Roman" w:hAnsi="Source Serif Pro" w:cs="Calibri"/>
          <w:color w:val="212121"/>
          <w:lang w:eastAsia="en-GB"/>
        </w:rPr>
      </w:pPr>
      <w:r w:rsidRPr="00812FB8">
        <w:rPr>
          <w:rFonts w:ascii="Source Serif Pro" w:eastAsia="Times New Roman" w:hAnsi="Source Serif Pro" w:cs="Calibri"/>
          <w:b/>
          <w:bCs/>
          <w:color w:val="212121"/>
          <w:lang w:eastAsia="en-GB"/>
        </w:rPr>
        <w:t>Niektóre badania pokazują, że studenci doświadczają kryzysów psychicznych częściej niż uczniowie szkół średnich i podstawówek. Tylko że o studentach mówi się znacznie mniej. Tymczasem to właśnie oni i inni młodzi dorośli byli grupą, która najgorzej radziła sobie w pierwszej fazie pandemii. A pandemia jeszcze się nie skończyła.</w:t>
      </w:r>
    </w:p>
    <w:p w14:paraId="38B67721" w14:textId="77777777" w:rsidR="00812FB8" w:rsidRPr="00812FB8" w:rsidRDefault="00812FB8" w:rsidP="00812FB8">
      <w:pPr>
        <w:shd w:val="clear" w:color="auto" w:fill="FFFFFF"/>
        <w:spacing w:after="0" w:line="276" w:lineRule="auto"/>
        <w:rPr>
          <w:rFonts w:ascii="Source Serif Pro" w:eastAsia="Times New Roman" w:hAnsi="Source Serif Pro" w:cs="Calibri"/>
          <w:color w:val="212121"/>
          <w:lang w:eastAsia="en-GB"/>
        </w:rPr>
      </w:pPr>
      <w:r w:rsidRPr="00812FB8">
        <w:rPr>
          <w:rFonts w:ascii="Source Serif Pro" w:eastAsia="Times New Roman" w:hAnsi="Source Serif Pro" w:cs="Calibri"/>
          <w:b/>
          <w:bCs/>
          <w:color w:val="212121"/>
          <w:lang w:eastAsia="en-GB"/>
        </w:rPr>
        <w:t> </w:t>
      </w:r>
    </w:p>
    <w:p w14:paraId="4B04FAD7" w14:textId="77777777" w:rsidR="00812FB8" w:rsidRPr="00812FB8" w:rsidRDefault="00812FB8" w:rsidP="00812FB8">
      <w:pPr>
        <w:shd w:val="clear" w:color="auto" w:fill="FFFFFF"/>
        <w:spacing w:after="0" w:line="276" w:lineRule="auto"/>
        <w:rPr>
          <w:rFonts w:ascii="Source Serif Pro" w:eastAsia="Times New Roman" w:hAnsi="Source Serif Pro" w:cs="Calibri"/>
          <w:color w:val="212121"/>
          <w:lang w:eastAsia="en-GB"/>
        </w:rPr>
      </w:pPr>
      <w:r w:rsidRPr="00812FB8">
        <w:rPr>
          <w:rFonts w:ascii="Source Serif Pro" w:eastAsia="Times New Roman" w:hAnsi="Source Serif Pro" w:cs="Calibri"/>
          <w:b/>
          <w:bCs/>
          <w:color w:val="212121"/>
          <w:lang w:eastAsia="en-GB"/>
        </w:rPr>
        <w:t>Jak bardzo studenci WUM potrzebują pomocy Uniwersyteckiej Poradni Psychologicznej?</w:t>
      </w:r>
    </w:p>
    <w:p w14:paraId="1917D962" w14:textId="77777777" w:rsidR="00812FB8" w:rsidRPr="00812FB8" w:rsidRDefault="00812FB8" w:rsidP="00812FB8">
      <w:pPr>
        <w:shd w:val="clear" w:color="auto" w:fill="FFFFFF"/>
        <w:spacing w:after="0" w:line="276" w:lineRule="auto"/>
        <w:rPr>
          <w:rFonts w:ascii="Source Serif Pro" w:eastAsia="Times New Roman" w:hAnsi="Source Serif Pro" w:cs="Calibri"/>
          <w:color w:val="212121"/>
          <w:lang w:eastAsia="en-GB"/>
        </w:rPr>
      </w:pPr>
      <w:r w:rsidRPr="00812FB8">
        <w:rPr>
          <w:rFonts w:ascii="Source Serif Pro" w:eastAsia="Times New Roman" w:hAnsi="Source Serif Pro" w:cs="Calibri"/>
          <w:b/>
          <w:bCs/>
          <w:color w:val="212121"/>
          <w:lang w:eastAsia="en-GB"/>
        </w:rPr>
        <w:br/>
      </w:r>
      <w:r w:rsidRPr="00812FB8">
        <w:rPr>
          <w:rFonts w:ascii="Source Serif Pro" w:eastAsia="Times New Roman" w:hAnsi="Source Serif Pro" w:cs="Calibri"/>
          <w:color w:val="212121"/>
          <w:sz w:val="24"/>
          <w:szCs w:val="24"/>
          <w:lang w:eastAsia="en-GB"/>
        </w:rPr>
        <w:t xml:space="preserve">Zainteresowanie pomocą ze strony poradni jest bardzo duże. Kiedy w lutym 2018 roku na stronach WUM pojawiła się informacja o uruchomieniu poradni dla wszystkich studentów WUM (wcześniej od 2014 roku konsultacje dostępne były tylko dla studentów zagranicznych), w ciągu trzech dni z prośbą o umówienie konsultacji psychologicznej zgłosiło się do nas blisko 60 osób. </w:t>
      </w:r>
      <w:r w:rsidRPr="00812FB8">
        <w:rPr>
          <w:rFonts w:ascii="Source Serif Pro" w:eastAsia="Times New Roman" w:hAnsi="Source Serif Pro" w:cs="Calibri"/>
          <w:color w:val="212121"/>
          <w:lang w:eastAsia="en-GB"/>
        </w:rPr>
        <w:t xml:space="preserve">Podobnie było w tym roku, kiedy wznowiliśmy działalność po krótkiej przerwie. Rocznie kontakt z poradnią nawiązuje średnio 250 studentów, a ostatecznie z krótkoterminowej pomocy Poradni korzysta około 200 osób. Stanowi to nieco ponad 2% liczby wszystkich studentów WUM. Około 15% osób konsultowanych w poradni to studenci zagraniczni. Wydaje się jednak, że liczby te nie odzwierciedlają jeszcze rzeczywistego zapotrzebowania na wsparcie psychologiczne, w szczególności obecnie – w okresie pandemii. Cały czas staramy się dotrzeć do studentów z informacją o istnieniu i funkcjonowaniu naszej poradni, tak aby każdy wiedział gdzie może zwrócić się po pomoc.  </w:t>
      </w:r>
    </w:p>
    <w:p w14:paraId="42FB3ED2" w14:textId="77777777" w:rsidR="00812FB8" w:rsidRPr="00812FB8" w:rsidRDefault="00812FB8" w:rsidP="00812FB8">
      <w:pPr>
        <w:shd w:val="clear" w:color="auto" w:fill="FFFFFF"/>
        <w:spacing w:after="0" w:line="276" w:lineRule="auto"/>
        <w:rPr>
          <w:rFonts w:ascii="Source Serif Pro" w:eastAsia="Times New Roman" w:hAnsi="Source Serif Pro" w:cs="Calibri"/>
          <w:color w:val="212121"/>
          <w:lang w:eastAsia="en-GB"/>
        </w:rPr>
      </w:pPr>
      <w:r w:rsidRPr="00812FB8">
        <w:rPr>
          <w:rFonts w:ascii="Source Serif Pro" w:eastAsia="Times New Roman" w:hAnsi="Source Serif Pro" w:cs="Calibri"/>
          <w:color w:val="212121"/>
          <w:lang w:eastAsia="en-GB"/>
        </w:rPr>
        <w:t xml:space="preserve">W początkowej fazie pandemii, w okresie </w:t>
      </w:r>
      <w:proofErr w:type="spellStart"/>
      <w:r w:rsidRPr="00812FB8">
        <w:rPr>
          <w:rFonts w:ascii="Source Serif Pro" w:eastAsia="Times New Roman" w:hAnsi="Source Serif Pro" w:cs="Calibri"/>
          <w:color w:val="212121"/>
          <w:lang w:eastAsia="en-GB"/>
        </w:rPr>
        <w:t>lockdownu</w:t>
      </w:r>
      <w:proofErr w:type="spellEnd"/>
      <w:r w:rsidRPr="00812FB8">
        <w:rPr>
          <w:rFonts w:ascii="Source Serif Pro" w:eastAsia="Times New Roman" w:hAnsi="Source Serif Pro" w:cs="Calibri"/>
          <w:color w:val="212121"/>
          <w:lang w:eastAsia="en-GB"/>
        </w:rPr>
        <w:t xml:space="preserve"> i nauczania zdalnego, prowadziliśmy konsultacje online. Obecnie działamy hybrydowo: stacjonarnie przy ul. Litewskiej 14 i online.</w:t>
      </w:r>
    </w:p>
    <w:p w14:paraId="3BA5DD4C" w14:textId="77777777" w:rsidR="00812FB8" w:rsidRPr="00812FB8" w:rsidRDefault="00812FB8" w:rsidP="00812FB8">
      <w:pPr>
        <w:shd w:val="clear" w:color="auto" w:fill="FFFFFF"/>
        <w:spacing w:after="0" w:line="276" w:lineRule="auto"/>
        <w:rPr>
          <w:rFonts w:ascii="Source Serif Pro" w:eastAsia="Times New Roman" w:hAnsi="Source Serif Pro" w:cs="Calibri"/>
          <w:color w:val="212121"/>
          <w:lang w:eastAsia="en-GB"/>
        </w:rPr>
      </w:pPr>
    </w:p>
    <w:p w14:paraId="652792BC" w14:textId="77777777" w:rsidR="00812FB8" w:rsidRPr="00812FB8" w:rsidRDefault="00812FB8" w:rsidP="00812FB8">
      <w:pPr>
        <w:shd w:val="clear" w:color="auto" w:fill="FFFFFF"/>
        <w:spacing w:after="0" w:line="276" w:lineRule="auto"/>
        <w:rPr>
          <w:rFonts w:ascii="Source Serif Pro" w:eastAsia="Times New Roman" w:hAnsi="Source Serif Pro" w:cs="Calibri"/>
          <w:color w:val="212121"/>
          <w:lang w:eastAsia="en-GB"/>
        </w:rPr>
      </w:pPr>
      <w:r w:rsidRPr="00812FB8">
        <w:rPr>
          <w:rFonts w:ascii="Source Serif Pro" w:eastAsia="Times New Roman" w:hAnsi="Source Serif Pro" w:cs="Calibri"/>
          <w:b/>
          <w:bCs/>
          <w:color w:val="212121"/>
          <w:lang w:eastAsia="en-GB"/>
        </w:rPr>
        <w:t> </w:t>
      </w:r>
    </w:p>
    <w:p w14:paraId="3A35263E" w14:textId="77777777" w:rsidR="00812FB8" w:rsidRPr="00812FB8" w:rsidRDefault="00812FB8" w:rsidP="00812FB8">
      <w:pPr>
        <w:shd w:val="clear" w:color="auto" w:fill="FFFFFF"/>
        <w:spacing w:after="0" w:line="276" w:lineRule="auto"/>
        <w:rPr>
          <w:rFonts w:ascii="Source Serif Pro" w:eastAsia="Times New Roman" w:hAnsi="Source Serif Pro" w:cs="Calibri"/>
          <w:color w:val="212121"/>
          <w:lang w:eastAsia="en-GB"/>
        </w:rPr>
      </w:pPr>
      <w:r w:rsidRPr="00812FB8">
        <w:rPr>
          <w:rFonts w:ascii="Source Serif Pro" w:eastAsia="Times New Roman" w:hAnsi="Source Serif Pro" w:cs="Calibri"/>
          <w:b/>
          <w:bCs/>
          <w:color w:val="212121"/>
          <w:lang w:eastAsia="en-GB"/>
        </w:rPr>
        <w:lastRenderedPageBreak/>
        <w:t>Dużo mówi się o tym, że młodzież coraz częściej doświadcza kryzysów psychicznych. Czy dotyczy to również studentów?</w:t>
      </w:r>
    </w:p>
    <w:p w14:paraId="2408DA3D" w14:textId="77777777" w:rsidR="00812FB8" w:rsidRPr="00812FB8" w:rsidRDefault="00812FB8" w:rsidP="00812FB8">
      <w:pPr>
        <w:shd w:val="clear" w:color="auto" w:fill="FFFFFF"/>
        <w:spacing w:after="0" w:line="276" w:lineRule="auto"/>
        <w:rPr>
          <w:rFonts w:ascii="Source Serif Pro" w:eastAsia="Times New Roman" w:hAnsi="Source Serif Pro" w:cs="Calibri"/>
          <w:color w:val="212121"/>
          <w:lang w:eastAsia="en-GB"/>
        </w:rPr>
      </w:pPr>
      <w:r w:rsidRPr="00812FB8">
        <w:rPr>
          <w:rFonts w:ascii="Source Serif Pro" w:eastAsia="Times New Roman" w:hAnsi="Source Serif Pro" w:cs="Calibri"/>
          <w:color w:val="212121"/>
          <w:lang w:eastAsia="en-GB"/>
        </w:rPr>
        <w:t>Badania pokazują, że w ciągu ostatnich kilkunastu lat znacząco wzrósł odsetek nastolatków, którzy mają problemy ze zdrowiem psychicznym. Zarówno w Polsce jak i na świecie. Podobne niekorzystne zmiany obserwujemy wśród studentów. Niektóre badania pokazują nawet, że doświadczają oni kryzysów psychicznych częściej niż uczniowie szkół średnich i podstawówek. Z tym że o studentach – już jako młodych dorosłych - mówi się w tym kontekście znacznie mniej. Tymczasem to właśnie oni i inni młodzi dorośli byli grupą, która najgorzej radziła sobie w pierwszej fazie pandemii.</w:t>
      </w:r>
    </w:p>
    <w:p w14:paraId="02A9151B" w14:textId="77777777" w:rsidR="00812FB8" w:rsidRPr="00812FB8" w:rsidRDefault="00812FB8" w:rsidP="00812FB8">
      <w:pPr>
        <w:shd w:val="clear" w:color="auto" w:fill="FFFFFF"/>
        <w:spacing w:after="0" w:line="276" w:lineRule="auto"/>
        <w:rPr>
          <w:rFonts w:ascii="Source Serif Pro" w:eastAsia="Times New Roman" w:hAnsi="Source Serif Pro" w:cs="Calibri"/>
          <w:color w:val="212121"/>
          <w:lang w:eastAsia="en-GB"/>
        </w:rPr>
      </w:pPr>
      <w:r w:rsidRPr="00812FB8">
        <w:rPr>
          <w:rFonts w:ascii="Source Serif Pro" w:eastAsia="Times New Roman" w:hAnsi="Source Serif Pro" w:cs="Calibri"/>
          <w:color w:val="212121"/>
          <w:lang w:eastAsia="en-GB"/>
        </w:rPr>
        <w:t> </w:t>
      </w:r>
    </w:p>
    <w:p w14:paraId="2B9B501A" w14:textId="77777777" w:rsidR="00812FB8" w:rsidRPr="00812FB8" w:rsidRDefault="00812FB8" w:rsidP="00812FB8">
      <w:pPr>
        <w:shd w:val="clear" w:color="auto" w:fill="FFFFFF"/>
        <w:spacing w:after="0" w:line="276" w:lineRule="auto"/>
        <w:rPr>
          <w:rFonts w:ascii="Source Serif Pro" w:eastAsia="Times New Roman" w:hAnsi="Source Serif Pro" w:cs="Calibri"/>
          <w:color w:val="212121"/>
          <w:lang w:eastAsia="en-GB"/>
        </w:rPr>
      </w:pPr>
      <w:r w:rsidRPr="00812FB8">
        <w:rPr>
          <w:rFonts w:ascii="Source Serif Pro" w:eastAsia="Times New Roman" w:hAnsi="Source Serif Pro" w:cs="Calibri"/>
          <w:b/>
          <w:bCs/>
          <w:color w:val="212121"/>
          <w:lang w:eastAsia="en-GB"/>
        </w:rPr>
        <w:t>Z czego może to wynikać?</w:t>
      </w:r>
    </w:p>
    <w:p w14:paraId="005CBE22" w14:textId="77777777" w:rsidR="00812FB8" w:rsidRPr="00812FB8" w:rsidRDefault="00812FB8" w:rsidP="00812FB8">
      <w:pPr>
        <w:shd w:val="clear" w:color="auto" w:fill="FFFFFF"/>
        <w:spacing w:after="0" w:line="276" w:lineRule="auto"/>
        <w:rPr>
          <w:rFonts w:ascii="Source Serif Pro" w:eastAsia="Times New Roman" w:hAnsi="Source Serif Pro" w:cs="Calibri"/>
          <w:color w:val="212121"/>
          <w:lang w:eastAsia="en-GB"/>
        </w:rPr>
      </w:pPr>
      <w:r w:rsidRPr="00812FB8">
        <w:rPr>
          <w:rFonts w:ascii="Source Serif Pro" w:eastAsia="Times New Roman" w:hAnsi="Source Serif Pro" w:cs="Calibri"/>
          <w:color w:val="212121"/>
          <w:lang w:eastAsia="en-GB"/>
        </w:rPr>
        <w:t xml:space="preserve">Wydaje się, że przede wszystkim z tego, że drastyczne zmiany w stylu życia, które wymusiła na nas pandemia, były dla nich najbardziej dotkliwe. Studia są okresem nie tylko intensywnego rozwoju intelektualnego, ale też – a może nawet przede wszystkim - okresem kształtowania własnej tożsamości i prób budowania bliskich relacji. Wielu młodych ludzi studiuje poza rodzinną miejscowością. Samodzielność wiąże się z wieloma wyzwaniami. Jednak utrata dopiero co uzyskanej wolności, niezależności, swobody i nowego stylu życia bywa jeszcze trudniejsza. Dla wielu studentów powrót do domu w czasie pandemii oznaczał ponowne wejście w niełatwe relacje rodzinne i powrót do roli dziecka. Taka sytuacja ogranicza rozwój w kierunku dorosłości. </w:t>
      </w:r>
    </w:p>
    <w:p w14:paraId="00F6C9D0" w14:textId="77777777" w:rsidR="00812FB8" w:rsidRPr="00812FB8" w:rsidRDefault="00812FB8" w:rsidP="00812FB8">
      <w:pPr>
        <w:shd w:val="clear" w:color="auto" w:fill="FFFFFF"/>
        <w:spacing w:after="0" w:line="276" w:lineRule="auto"/>
        <w:rPr>
          <w:rFonts w:ascii="Source Serif Pro" w:eastAsia="Times New Roman" w:hAnsi="Source Serif Pro" w:cs="Calibri"/>
          <w:color w:val="212121"/>
          <w:lang w:eastAsia="en-GB"/>
        </w:rPr>
      </w:pPr>
    </w:p>
    <w:p w14:paraId="16A8F188" w14:textId="77777777" w:rsidR="00812FB8" w:rsidRPr="00812FB8" w:rsidRDefault="00812FB8" w:rsidP="00812FB8">
      <w:pPr>
        <w:shd w:val="clear" w:color="auto" w:fill="FFFFFF"/>
        <w:spacing w:after="0" w:line="276" w:lineRule="auto"/>
        <w:rPr>
          <w:rFonts w:ascii="Source Serif Pro" w:eastAsia="Times New Roman" w:hAnsi="Source Serif Pro" w:cs="Calibri"/>
          <w:b/>
          <w:bCs/>
          <w:color w:val="212121"/>
          <w:lang w:eastAsia="en-GB"/>
        </w:rPr>
      </w:pPr>
      <w:r w:rsidRPr="00812FB8">
        <w:rPr>
          <w:rFonts w:ascii="Source Serif Pro" w:eastAsia="Times New Roman" w:hAnsi="Source Serif Pro" w:cs="Calibri"/>
          <w:b/>
          <w:bCs/>
          <w:color w:val="212121"/>
          <w:lang w:eastAsia="en-GB"/>
        </w:rPr>
        <w:t xml:space="preserve">Czy po zniesieniu ograniczeń i powrocie na uczelnię sytuacja wróciła do normy? </w:t>
      </w:r>
    </w:p>
    <w:p w14:paraId="6A469C66" w14:textId="77777777" w:rsidR="00812FB8" w:rsidRPr="00812FB8" w:rsidRDefault="00812FB8" w:rsidP="00812FB8">
      <w:pPr>
        <w:shd w:val="clear" w:color="auto" w:fill="FFFFFF"/>
        <w:spacing w:after="0" w:line="276" w:lineRule="auto"/>
        <w:rPr>
          <w:rFonts w:ascii="Source Serif Pro" w:eastAsia="Times New Roman" w:hAnsi="Source Serif Pro" w:cs="Calibri"/>
          <w:color w:val="212121"/>
          <w:lang w:eastAsia="en-GB"/>
        </w:rPr>
      </w:pPr>
      <w:r w:rsidRPr="00812FB8">
        <w:rPr>
          <w:rFonts w:ascii="Source Serif Pro" w:eastAsia="Times New Roman" w:hAnsi="Source Serif Pro" w:cs="Calibri"/>
          <w:color w:val="212121"/>
          <w:lang w:eastAsia="en-GB"/>
        </w:rPr>
        <w:t xml:space="preserve">Wielu studentów dobrze przystosowało się do nowej rzeczywistości, do tego </w:t>
      </w:r>
      <w:proofErr w:type="spellStart"/>
      <w:r w:rsidRPr="00812FB8">
        <w:rPr>
          <w:rFonts w:ascii="Source Serif Pro" w:eastAsia="Times New Roman" w:hAnsi="Source Serif Pro" w:cs="Calibri"/>
          <w:i/>
          <w:iCs/>
          <w:color w:val="212121"/>
          <w:lang w:eastAsia="en-GB"/>
        </w:rPr>
        <w:t>new</w:t>
      </w:r>
      <w:proofErr w:type="spellEnd"/>
      <w:r w:rsidRPr="00812FB8">
        <w:rPr>
          <w:rFonts w:ascii="Source Serif Pro" w:eastAsia="Times New Roman" w:hAnsi="Source Serif Pro" w:cs="Calibri"/>
          <w:i/>
          <w:iCs/>
          <w:color w:val="212121"/>
          <w:lang w:eastAsia="en-GB"/>
        </w:rPr>
        <w:t xml:space="preserve"> </w:t>
      </w:r>
      <w:proofErr w:type="spellStart"/>
      <w:r w:rsidRPr="00812FB8">
        <w:rPr>
          <w:rFonts w:ascii="Source Serif Pro" w:eastAsia="Times New Roman" w:hAnsi="Source Serif Pro" w:cs="Calibri"/>
          <w:i/>
          <w:iCs/>
          <w:color w:val="212121"/>
          <w:lang w:eastAsia="en-GB"/>
        </w:rPr>
        <w:t>normal</w:t>
      </w:r>
      <w:proofErr w:type="spellEnd"/>
      <w:r w:rsidRPr="00812FB8">
        <w:rPr>
          <w:rFonts w:ascii="Source Serif Pro" w:eastAsia="Times New Roman" w:hAnsi="Source Serif Pro" w:cs="Calibri"/>
          <w:color w:val="212121"/>
          <w:lang w:eastAsia="en-GB"/>
        </w:rPr>
        <w:t>. Pozostaje jednak pewna, znaczna grupa studentów wymagająca dodatkowego wsparcia. Wraz z powrotem do nauki stacjonarnej, pojawiły się nowe wyzwania, wiążące się z potrzebą wzmożonej aktywność społecznej. Nie wszyscy jednakowo dobrze sobie z tym radzą po przerwie wywołanej pandemią. Do naszej poradni zgłaszają się studenci z objawami charakterystycznymi dla lęku społecznego choć przed pandemią nie mieli</w:t>
      </w:r>
      <w:r w:rsidRPr="00812FB8">
        <w:rPr>
          <w:rFonts w:ascii="Source Serif Pro" w:eastAsia="Times New Roman" w:hAnsi="Source Serif Pro" w:cs="Calibri"/>
          <w:color w:val="FF0000"/>
          <w:lang w:eastAsia="en-GB"/>
        </w:rPr>
        <w:t> </w:t>
      </w:r>
      <w:r w:rsidRPr="00812FB8">
        <w:rPr>
          <w:rFonts w:ascii="Source Serif Pro" w:eastAsia="Times New Roman" w:hAnsi="Source Serif Pro" w:cs="Calibri"/>
          <w:color w:val="212121"/>
          <w:lang w:eastAsia="en-GB"/>
        </w:rPr>
        <w:t xml:space="preserve">problemów z wypowiadaniem się na zajęciach, uczestniczyli aktywnie w życiu studenckim. Pracujemy także ze studentami przeżywającymi żałobę po stracie bliskiej osoby lub doświadczającymi </w:t>
      </w:r>
      <w:proofErr w:type="spellStart"/>
      <w:r w:rsidRPr="00812FB8">
        <w:rPr>
          <w:rFonts w:ascii="Source Serif Pro" w:eastAsia="Times New Roman" w:hAnsi="Source Serif Pro" w:cs="Calibri"/>
          <w:i/>
          <w:iCs/>
          <w:color w:val="212121"/>
          <w:lang w:eastAsia="en-GB"/>
        </w:rPr>
        <w:t>survivor</w:t>
      </w:r>
      <w:proofErr w:type="spellEnd"/>
      <w:r w:rsidRPr="00812FB8">
        <w:rPr>
          <w:rFonts w:ascii="Source Serif Pro" w:eastAsia="Times New Roman" w:hAnsi="Source Serif Pro" w:cs="Calibri"/>
          <w:i/>
          <w:iCs/>
          <w:color w:val="212121"/>
          <w:lang w:eastAsia="en-GB"/>
        </w:rPr>
        <w:t xml:space="preserve"> </w:t>
      </w:r>
      <w:proofErr w:type="spellStart"/>
      <w:r w:rsidRPr="00812FB8">
        <w:rPr>
          <w:rFonts w:ascii="Source Serif Pro" w:eastAsia="Times New Roman" w:hAnsi="Source Serif Pro" w:cs="Calibri"/>
          <w:i/>
          <w:iCs/>
          <w:color w:val="212121"/>
          <w:lang w:eastAsia="en-GB"/>
        </w:rPr>
        <w:t>guilt</w:t>
      </w:r>
      <w:proofErr w:type="spellEnd"/>
      <w:r w:rsidRPr="00812FB8">
        <w:rPr>
          <w:rFonts w:ascii="Source Serif Pro" w:eastAsia="Times New Roman" w:hAnsi="Source Serif Pro" w:cs="Calibri"/>
          <w:color w:val="212121"/>
          <w:lang w:eastAsia="en-GB"/>
        </w:rPr>
        <w:t xml:space="preserve">, czyli poczucie winy ocalałego. Doskwiera im przy tym samotność i poczucie bycia niezrozumianym przez innych, często umniejszających zagrożenia związane z zachorowaniem na COVID-19. </w:t>
      </w:r>
    </w:p>
    <w:p w14:paraId="31EAD7BD" w14:textId="77777777" w:rsidR="00812FB8" w:rsidRPr="00812FB8" w:rsidRDefault="00812FB8" w:rsidP="00812FB8">
      <w:pPr>
        <w:shd w:val="clear" w:color="auto" w:fill="FFFFFF"/>
        <w:spacing w:after="0" w:line="276" w:lineRule="auto"/>
        <w:rPr>
          <w:rFonts w:ascii="Source Serif Pro" w:eastAsia="Times New Roman" w:hAnsi="Source Serif Pro" w:cs="Calibri"/>
          <w:color w:val="212121"/>
          <w:lang w:eastAsia="en-GB"/>
        </w:rPr>
      </w:pPr>
      <w:r w:rsidRPr="00812FB8">
        <w:rPr>
          <w:rFonts w:ascii="Source Serif Pro" w:eastAsia="Times New Roman" w:hAnsi="Source Serif Pro" w:cs="Calibri"/>
          <w:color w:val="212121"/>
          <w:lang w:eastAsia="en-GB"/>
        </w:rPr>
        <w:t> </w:t>
      </w:r>
    </w:p>
    <w:p w14:paraId="1963299B" w14:textId="77777777" w:rsidR="00812FB8" w:rsidRPr="00812FB8" w:rsidRDefault="00812FB8" w:rsidP="00812FB8">
      <w:pPr>
        <w:shd w:val="clear" w:color="auto" w:fill="FFFFFF"/>
        <w:spacing w:after="0" w:line="276" w:lineRule="auto"/>
        <w:rPr>
          <w:rFonts w:ascii="Source Serif Pro" w:eastAsia="Times New Roman" w:hAnsi="Source Serif Pro" w:cs="Calibri"/>
          <w:color w:val="212121"/>
          <w:lang w:eastAsia="en-GB"/>
        </w:rPr>
      </w:pPr>
      <w:r w:rsidRPr="00812FB8">
        <w:rPr>
          <w:rFonts w:ascii="Source Serif Pro" w:eastAsia="Times New Roman" w:hAnsi="Source Serif Pro" w:cs="Calibri"/>
          <w:b/>
          <w:bCs/>
          <w:color w:val="212121"/>
          <w:lang w:eastAsia="en-GB"/>
        </w:rPr>
        <w:t>Z jakimi jeszcze problemami studenci zgłaszają się poradni?</w:t>
      </w:r>
    </w:p>
    <w:p w14:paraId="0C3FDEC7" w14:textId="77777777" w:rsidR="00812FB8" w:rsidRPr="00812FB8" w:rsidRDefault="00812FB8" w:rsidP="00812FB8">
      <w:pPr>
        <w:shd w:val="clear" w:color="auto" w:fill="FFFFFF"/>
        <w:spacing w:after="0" w:line="276" w:lineRule="auto"/>
        <w:rPr>
          <w:rFonts w:ascii="Source Serif Pro" w:eastAsia="Times New Roman" w:hAnsi="Source Serif Pro" w:cs="Calibri"/>
          <w:color w:val="212121"/>
          <w:lang w:eastAsia="en-GB"/>
        </w:rPr>
      </w:pPr>
      <w:r w:rsidRPr="00812FB8">
        <w:rPr>
          <w:rFonts w:ascii="Source Serif Pro" w:eastAsia="Times New Roman" w:hAnsi="Source Serif Pro" w:cs="Calibri"/>
          <w:color w:val="212121"/>
          <w:lang w:eastAsia="en-GB"/>
        </w:rPr>
        <w:t xml:space="preserve">Obecnie najczęściej pracujemy ze studentami z zaburzeniami nastroju. Obniżony nastrój wyraża się poprzez smutek, brak napędu, problemy z koncentracją i z motywacją do nauki. Wielu zgłaszających się do nas studentów doświadcza stanów lękowych. Niektóre z nich wiążą się ze stresem akademickim, najczęściej wynikającym z obniżonej samooceny i poczucia dużej presji oczekiwań ze strony rodziców i otoczenia. Czasem to presja realna, czasem wyobrażona. Studenci mówią tez często o problemach w relacjach z grupą rówieśniczą, w relacjach romantycznych, </w:t>
      </w:r>
      <w:r w:rsidRPr="00812FB8">
        <w:rPr>
          <w:rFonts w:ascii="Source Serif Pro" w:eastAsia="Times New Roman" w:hAnsi="Source Serif Pro" w:cs="Calibri"/>
          <w:color w:val="212121"/>
          <w:lang w:eastAsia="en-GB"/>
        </w:rPr>
        <w:lastRenderedPageBreak/>
        <w:t>ale także w domu rodzinnym. Do poradni trafiają też studenci z uzależnieniami (od alkoholu, ale również gier komputerowych czy hazardu) i z zaburzeniami odżywiania.</w:t>
      </w:r>
    </w:p>
    <w:p w14:paraId="09522601" w14:textId="77777777" w:rsidR="00812FB8" w:rsidRPr="00812FB8" w:rsidRDefault="00812FB8" w:rsidP="00812FB8">
      <w:pPr>
        <w:shd w:val="clear" w:color="auto" w:fill="FFFFFF"/>
        <w:spacing w:after="0" w:line="276" w:lineRule="auto"/>
        <w:rPr>
          <w:rFonts w:ascii="Source Serif Pro" w:eastAsia="Times New Roman" w:hAnsi="Source Serif Pro" w:cs="Calibri"/>
          <w:color w:val="212121"/>
          <w:lang w:eastAsia="en-GB"/>
        </w:rPr>
      </w:pPr>
      <w:r w:rsidRPr="00812FB8">
        <w:rPr>
          <w:rFonts w:ascii="Source Serif Pro" w:eastAsia="Times New Roman" w:hAnsi="Source Serif Pro" w:cs="Calibri"/>
          <w:color w:val="212121"/>
          <w:lang w:eastAsia="en-GB"/>
        </w:rPr>
        <w:t> </w:t>
      </w:r>
    </w:p>
    <w:p w14:paraId="2F88A033" w14:textId="77777777" w:rsidR="00812FB8" w:rsidRPr="00812FB8" w:rsidRDefault="00812FB8" w:rsidP="00812FB8">
      <w:pPr>
        <w:shd w:val="clear" w:color="auto" w:fill="FFFFFF"/>
        <w:spacing w:after="0" w:line="276" w:lineRule="auto"/>
        <w:rPr>
          <w:rFonts w:ascii="Source Serif Pro" w:eastAsia="Times New Roman" w:hAnsi="Source Serif Pro" w:cs="Calibri"/>
          <w:color w:val="212121"/>
          <w:lang w:eastAsia="en-GB"/>
        </w:rPr>
      </w:pPr>
      <w:r w:rsidRPr="00812FB8">
        <w:rPr>
          <w:rFonts w:ascii="Source Serif Pro" w:eastAsia="Times New Roman" w:hAnsi="Source Serif Pro" w:cs="Calibri"/>
          <w:b/>
          <w:bCs/>
          <w:color w:val="212121"/>
          <w:lang w:eastAsia="en-GB"/>
        </w:rPr>
        <w:t>Czy studenci medycyny są bardziej narażeni na kryzysy psychiczne i zaburzenia nastroju niż studenci innych kierunków?</w:t>
      </w:r>
    </w:p>
    <w:p w14:paraId="277681F8" w14:textId="77777777" w:rsidR="00812FB8" w:rsidRPr="00812FB8" w:rsidRDefault="00812FB8" w:rsidP="00812FB8">
      <w:pPr>
        <w:shd w:val="clear" w:color="auto" w:fill="FFFFFF"/>
        <w:spacing w:after="0" w:line="276" w:lineRule="auto"/>
        <w:rPr>
          <w:rFonts w:ascii="Source Serif Pro" w:eastAsia="Times New Roman" w:hAnsi="Source Serif Pro" w:cs="Calibri"/>
          <w:color w:val="212121"/>
          <w:lang w:eastAsia="en-GB"/>
        </w:rPr>
      </w:pPr>
    </w:p>
    <w:p w14:paraId="20C5861F" w14:textId="17CA4841" w:rsidR="00812FB8" w:rsidRPr="00812FB8" w:rsidRDefault="00812FB8" w:rsidP="00812FB8">
      <w:pPr>
        <w:shd w:val="clear" w:color="auto" w:fill="FFFFFF"/>
        <w:spacing w:after="0" w:line="276" w:lineRule="auto"/>
        <w:rPr>
          <w:rFonts w:ascii="Source Serif Pro" w:eastAsia="Times New Roman" w:hAnsi="Source Serif Pro" w:cs="Calibri"/>
          <w:color w:val="212121"/>
          <w:lang w:eastAsia="en-GB"/>
        </w:rPr>
      </w:pPr>
      <w:r w:rsidRPr="00812FB8">
        <w:rPr>
          <w:rFonts w:ascii="Source Serif Pro" w:eastAsia="Times New Roman" w:hAnsi="Source Serif Pro" w:cs="Calibri"/>
          <w:color w:val="212121"/>
          <w:lang w:eastAsia="en-GB"/>
        </w:rPr>
        <w:t xml:space="preserve">Badania sprzed pandemii wskazują, że tak. Studenci medycyny mają więcej problemów psychicznych i emocjonalnych niż studenci innych kierunków. Co bardzo niepokojące, rzadziej jednak zgłaszają się z nimi po pomoc.  Dzięki prowadzonym </w:t>
      </w:r>
      <w:proofErr w:type="spellStart"/>
      <w:r w:rsidRPr="00812FB8">
        <w:rPr>
          <w:rFonts w:ascii="Source Serif Pro" w:eastAsia="Times New Roman" w:hAnsi="Source Serif Pro" w:cs="Calibri"/>
          <w:color w:val="212121"/>
          <w:lang w:eastAsia="en-GB"/>
        </w:rPr>
        <w:t>longitudinalnym</w:t>
      </w:r>
      <w:proofErr w:type="spellEnd"/>
      <w:r w:rsidRPr="00812FB8">
        <w:rPr>
          <w:rFonts w:ascii="Source Serif Pro" w:eastAsia="Times New Roman" w:hAnsi="Source Serif Pro" w:cs="Calibri"/>
          <w:color w:val="212121"/>
          <w:lang w:eastAsia="en-GB"/>
        </w:rPr>
        <w:t xml:space="preserve"> badaniom „COVID-19 w doświadczeniu studentów” niebawem będę mogła odpowiedzieć też na pytanie, jak w pandemii wygląda i zmienia się stan emocjonalny studentów medycyny w porównaniu ze studentami innych kierunków. W pierwszym etapie badania przeprowadzonym wiosną 2020 roku wzięło udział ponad 4200 studentów. Po raz drugi badaliśmy zdrowie i funkcjonowanie studentów w czasie pandemii zimą 2021. Obecnie zbieramy od nich dane już po raz trzeci.   </w:t>
      </w:r>
    </w:p>
    <w:p w14:paraId="54B70696" w14:textId="77777777" w:rsidR="00812FB8" w:rsidRPr="00812FB8" w:rsidRDefault="00812FB8" w:rsidP="00812FB8">
      <w:pPr>
        <w:shd w:val="clear" w:color="auto" w:fill="FFFFFF"/>
        <w:spacing w:after="0" w:line="276" w:lineRule="auto"/>
        <w:rPr>
          <w:rFonts w:ascii="Source Serif Pro" w:eastAsia="Times New Roman" w:hAnsi="Source Serif Pro" w:cs="Calibri"/>
          <w:color w:val="212121"/>
          <w:lang w:eastAsia="en-GB"/>
        </w:rPr>
      </w:pPr>
      <w:r w:rsidRPr="00812FB8">
        <w:rPr>
          <w:rFonts w:ascii="Source Serif Pro" w:eastAsia="Times New Roman" w:hAnsi="Source Serif Pro" w:cs="Calibri"/>
          <w:color w:val="212121"/>
          <w:lang w:eastAsia="en-GB"/>
        </w:rPr>
        <w:t> </w:t>
      </w:r>
    </w:p>
    <w:p w14:paraId="0C849298" w14:textId="77777777" w:rsidR="00812FB8" w:rsidRPr="00812FB8" w:rsidRDefault="00812FB8" w:rsidP="00812FB8">
      <w:pPr>
        <w:shd w:val="clear" w:color="auto" w:fill="FFFFFF"/>
        <w:spacing w:after="0" w:line="276" w:lineRule="auto"/>
        <w:rPr>
          <w:rFonts w:ascii="Source Serif Pro" w:eastAsia="Times New Roman" w:hAnsi="Source Serif Pro" w:cs="Calibri"/>
          <w:color w:val="212121"/>
          <w:lang w:eastAsia="en-GB"/>
        </w:rPr>
      </w:pPr>
      <w:r w:rsidRPr="00812FB8">
        <w:rPr>
          <w:rFonts w:ascii="Source Serif Pro" w:eastAsia="Times New Roman" w:hAnsi="Source Serif Pro" w:cs="Calibri"/>
          <w:b/>
          <w:bCs/>
          <w:color w:val="212121"/>
          <w:lang w:eastAsia="en-GB"/>
        </w:rPr>
        <w:t>W jaki sposób działa poradnia, czy można z niej korzystać krótko- czy długoterminowo?</w:t>
      </w:r>
    </w:p>
    <w:p w14:paraId="54F88C7C" w14:textId="77777777" w:rsidR="00812FB8" w:rsidRPr="00812FB8" w:rsidRDefault="00812FB8" w:rsidP="00812FB8">
      <w:pPr>
        <w:shd w:val="clear" w:color="auto" w:fill="FFFFFF"/>
        <w:spacing w:after="0" w:line="276" w:lineRule="auto"/>
        <w:rPr>
          <w:rFonts w:ascii="Source Serif Pro" w:eastAsia="Times New Roman" w:hAnsi="Source Serif Pro" w:cs="Calibri"/>
          <w:color w:val="212121"/>
          <w:lang w:eastAsia="en-GB"/>
        </w:rPr>
      </w:pPr>
      <w:r w:rsidRPr="00812FB8">
        <w:rPr>
          <w:rFonts w:ascii="Source Serif Pro" w:eastAsia="Times New Roman" w:hAnsi="Source Serif Pro" w:cs="Calibri"/>
          <w:color w:val="212121"/>
          <w:lang w:eastAsia="en-GB"/>
        </w:rPr>
        <w:t>Gdy otrzymujemy zgłoszenie, staramy się najszybciej jak to możliwe umówić studenta lub studentkę na spotkanie u wybranego przez niego psychologa. Od razu zapisujemy na trzy wizyty 50-minutowe we wskazanych przez daną osobę terminach w odstępach tygodniowych. Te trzy spotkania dla jednej osoby to podstawowy zakres naszych działań. W tym czasie rozpoznajemy problem i decydujemy, czy jesteśmy w stanie pomóc w ramach tych trzech spotkań, czy potrzebna będzie dłuższa praca. Czasem już po pierwszej konsultacji widać, że student potrzebuje terapii długoterminowej i/lub konsultacji psychiatrycznej. Wówczas skupiamy się przede wszystkim na znalezieniu miejsca, w którym mógłby uzyskać pomoc i motywujemy do podjęcia terapii. Bywa, że wydłużamy nasz cykl spotkań o kilka sesji. Dotyczy to po pierwsze osób najbardziej potrzebujących pomocy, którym z różnych przyczyn nie jesteśmy w stanie w krótkim czasie znaleźć terapii poza naszym ośrodkiem. Po drugie sytuacji, kiedy widzimy, że w krótkim czasie możemy domknąć pracę nad konkretnym problemem, z jakim student się zmaga.</w:t>
      </w:r>
    </w:p>
    <w:p w14:paraId="5E3264E2" w14:textId="77777777" w:rsidR="00812FB8" w:rsidRPr="00812FB8" w:rsidRDefault="00812FB8" w:rsidP="00812FB8">
      <w:pPr>
        <w:shd w:val="clear" w:color="auto" w:fill="FFFFFF"/>
        <w:spacing w:after="0" w:line="276" w:lineRule="auto"/>
        <w:rPr>
          <w:rFonts w:ascii="Source Serif Pro" w:eastAsia="Times New Roman" w:hAnsi="Source Serif Pro" w:cs="Calibri"/>
          <w:color w:val="212121"/>
          <w:lang w:eastAsia="en-GB"/>
        </w:rPr>
      </w:pPr>
      <w:r w:rsidRPr="00812FB8">
        <w:rPr>
          <w:rFonts w:ascii="Source Serif Pro" w:eastAsia="Times New Roman" w:hAnsi="Source Serif Pro" w:cs="Calibri"/>
          <w:color w:val="212121"/>
          <w:lang w:eastAsia="en-GB"/>
        </w:rPr>
        <w:t> </w:t>
      </w:r>
    </w:p>
    <w:p w14:paraId="4E552B43" w14:textId="77777777" w:rsidR="00812FB8" w:rsidRPr="00812FB8" w:rsidRDefault="00812FB8" w:rsidP="00812FB8">
      <w:pPr>
        <w:shd w:val="clear" w:color="auto" w:fill="FFFFFF"/>
        <w:spacing w:after="0" w:line="276" w:lineRule="auto"/>
        <w:rPr>
          <w:rFonts w:ascii="Source Serif Pro" w:eastAsia="Times New Roman" w:hAnsi="Source Serif Pro" w:cs="Calibri"/>
          <w:color w:val="212121"/>
          <w:lang w:eastAsia="en-GB"/>
        </w:rPr>
      </w:pPr>
      <w:r w:rsidRPr="00812FB8">
        <w:rPr>
          <w:rFonts w:ascii="Source Serif Pro" w:eastAsia="Times New Roman" w:hAnsi="Source Serif Pro" w:cs="Calibri"/>
          <w:b/>
          <w:bCs/>
          <w:color w:val="212121"/>
          <w:lang w:eastAsia="en-GB"/>
        </w:rPr>
        <w:t>Komu jesteście w stanie pomóc podczas trzech konsultacji, a kto wymaga dalszej terapii?</w:t>
      </w:r>
    </w:p>
    <w:p w14:paraId="3469782A" w14:textId="77777777" w:rsidR="00812FB8" w:rsidRPr="00812FB8" w:rsidRDefault="00812FB8" w:rsidP="00812FB8">
      <w:pPr>
        <w:shd w:val="clear" w:color="auto" w:fill="FFFFFF"/>
        <w:spacing w:after="0" w:line="276" w:lineRule="auto"/>
        <w:rPr>
          <w:rFonts w:ascii="Source Serif Pro" w:eastAsia="Times New Roman" w:hAnsi="Source Serif Pro" w:cs="Calibri"/>
          <w:color w:val="212121"/>
          <w:lang w:eastAsia="en-GB"/>
        </w:rPr>
      </w:pPr>
      <w:r w:rsidRPr="00812FB8">
        <w:rPr>
          <w:rFonts w:ascii="Source Serif Pro" w:eastAsia="Times New Roman" w:hAnsi="Source Serif Pro" w:cs="Calibri"/>
          <w:color w:val="212121"/>
          <w:lang w:eastAsia="en-GB"/>
        </w:rPr>
        <w:t xml:space="preserve">To zależy od stopnia nasilenia objawów i rodzaju problemu z jakim zgłasza się student. Wspomniałam, że studenci najczęściej zgłaszają się z powodu obniżonego nastroju. Jeśli ktoś odczuwa przy tym silny spadek napędu życiowego i ma myśli samobójcze – to sygnał, że potrzebuje konsultacji psychiatrycznej i terapii poza naszym ośrodkiem. Jeżeli zaś objawy są mniej nasilone, to w trakcie naszych spotkań możemy wypracować narzędzia, dzięki którym student sam będzie mógł lepiej radzić sobie z trudnościami.  Nasze kilka spotkań wystarcza także zazwyczaj jako wsparcie do poradzenia sobie przez osoby dobrze funkcjonujące w sytuacjach kryzysowych czy </w:t>
      </w:r>
      <w:r w:rsidRPr="00812FB8">
        <w:rPr>
          <w:rFonts w:ascii="Source Serif Pro" w:eastAsia="Times New Roman" w:hAnsi="Source Serif Pro" w:cs="Calibri"/>
          <w:color w:val="212121"/>
          <w:lang w:eastAsia="en-GB"/>
        </w:rPr>
        <w:lastRenderedPageBreak/>
        <w:t xml:space="preserve">jako psychoedukacja. Z pewnością nie wystarczy natomiast np. dla osób z zaburzeniami osobowości, zaburzeniami obsesyjno-kompulsywnymi czy zmagającymi się z zaburzeniami odżywiania. Tu skupiamy się na budowaniu motywacji do udziału w psychoterapii.   </w:t>
      </w:r>
    </w:p>
    <w:p w14:paraId="4D33C065" w14:textId="77777777" w:rsidR="00812FB8" w:rsidRPr="00812FB8" w:rsidRDefault="00812FB8" w:rsidP="00812FB8">
      <w:pPr>
        <w:shd w:val="clear" w:color="auto" w:fill="FFFFFF"/>
        <w:spacing w:after="0" w:line="276" w:lineRule="auto"/>
        <w:rPr>
          <w:rFonts w:ascii="Source Serif Pro" w:eastAsia="Times New Roman" w:hAnsi="Source Serif Pro" w:cs="Calibri"/>
          <w:color w:val="212121"/>
          <w:lang w:eastAsia="en-GB"/>
        </w:rPr>
      </w:pPr>
      <w:r w:rsidRPr="00812FB8">
        <w:rPr>
          <w:rFonts w:ascii="Source Serif Pro" w:eastAsia="Times New Roman" w:hAnsi="Source Serif Pro" w:cs="Calibri"/>
          <w:color w:val="212121"/>
          <w:lang w:eastAsia="en-GB"/>
        </w:rPr>
        <w:t> </w:t>
      </w:r>
    </w:p>
    <w:p w14:paraId="5568B410" w14:textId="77777777" w:rsidR="00812FB8" w:rsidRPr="00812FB8" w:rsidRDefault="00812FB8" w:rsidP="00812FB8">
      <w:pPr>
        <w:shd w:val="clear" w:color="auto" w:fill="FFFFFF"/>
        <w:spacing w:after="0" w:line="276" w:lineRule="auto"/>
        <w:rPr>
          <w:rFonts w:ascii="Source Serif Pro" w:eastAsia="Times New Roman" w:hAnsi="Source Serif Pro" w:cs="Calibri"/>
          <w:color w:val="212121"/>
          <w:lang w:eastAsia="en-GB"/>
        </w:rPr>
      </w:pPr>
      <w:r w:rsidRPr="00812FB8">
        <w:rPr>
          <w:rFonts w:ascii="Source Serif Pro" w:eastAsia="Times New Roman" w:hAnsi="Source Serif Pro" w:cs="Calibri"/>
          <w:color w:val="212121"/>
          <w:lang w:eastAsia="en-GB"/>
        </w:rPr>
        <w:t> </w:t>
      </w:r>
    </w:p>
    <w:p w14:paraId="2CD0ADB2" w14:textId="77777777" w:rsidR="00812FB8" w:rsidRPr="00812FB8" w:rsidRDefault="00812FB8" w:rsidP="00812FB8">
      <w:pPr>
        <w:shd w:val="clear" w:color="auto" w:fill="FFFFFF"/>
        <w:spacing w:after="0" w:line="276" w:lineRule="auto"/>
        <w:rPr>
          <w:rFonts w:ascii="Source Serif Pro" w:eastAsia="Times New Roman" w:hAnsi="Source Serif Pro" w:cs="Calibri"/>
          <w:color w:val="212121"/>
          <w:lang w:eastAsia="en-GB"/>
        </w:rPr>
      </w:pPr>
      <w:r w:rsidRPr="00812FB8">
        <w:rPr>
          <w:rFonts w:ascii="Source Serif Pro" w:eastAsia="Times New Roman" w:hAnsi="Source Serif Pro" w:cs="Calibri"/>
          <w:b/>
          <w:bCs/>
          <w:color w:val="212121"/>
          <w:lang w:eastAsia="en-GB"/>
        </w:rPr>
        <w:t>Czy w ramach pracy poradni oferujecie wyłącznie konsultacje indywidualne czy również zajęcia warsztatowe?</w:t>
      </w:r>
    </w:p>
    <w:p w14:paraId="5CA43E02" w14:textId="77777777" w:rsidR="00812FB8" w:rsidRPr="00812FB8" w:rsidRDefault="00812FB8" w:rsidP="00812FB8">
      <w:pPr>
        <w:shd w:val="clear" w:color="auto" w:fill="FFFFFF"/>
        <w:spacing w:after="0" w:line="276" w:lineRule="auto"/>
        <w:rPr>
          <w:rFonts w:ascii="Source Serif Pro" w:eastAsia="Times New Roman" w:hAnsi="Source Serif Pro" w:cs="Calibri"/>
          <w:color w:val="212121"/>
          <w:lang w:eastAsia="en-GB"/>
        </w:rPr>
      </w:pPr>
      <w:r w:rsidRPr="00812FB8">
        <w:rPr>
          <w:rFonts w:ascii="Source Serif Pro" w:eastAsia="Times New Roman" w:hAnsi="Source Serif Pro" w:cs="Calibri"/>
          <w:color w:val="212121"/>
          <w:lang w:eastAsia="en-GB"/>
        </w:rPr>
        <w:t xml:space="preserve">Planujemy prowadzenie grup wsparcia i  warsztatów rozwoju osobistego. Młode osoby bardzo potrzebują takich zajęć, spotkań, zdobywania wiedzy o zdrowiu psychicznym. Zarówno w ramach pracy poradni jak i działania Studium Psychologii Zdrowia kładziemy duży nacisk na rozwój osobisty studentów. Chcielibyśmy pomóc im korzystać ze studiów w optymalnym stopniu i przyczynić się do tego, żeby był to dla nich czas rozwoju i rozpościerania skrzydeł. Wspaniale by było, gdyby studenci kierunków medycznych kończyli naukę i wchodzili w zawód w jak najlepszej formie psychicznej, bo w przyszłości czekają ich bardzo odpowiedzialne zadania i wiele wyzwań. </w:t>
      </w:r>
    </w:p>
    <w:p w14:paraId="23EBC359" w14:textId="77777777" w:rsidR="00812FB8" w:rsidRPr="00812FB8" w:rsidRDefault="00812FB8" w:rsidP="00812FB8">
      <w:pPr>
        <w:shd w:val="clear" w:color="auto" w:fill="FFFFFF"/>
        <w:spacing w:after="0" w:line="276" w:lineRule="auto"/>
        <w:rPr>
          <w:rFonts w:ascii="Source Serif Pro" w:eastAsia="Times New Roman" w:hAnsi="Source Serif Pro" w:cs="Calibri"/>
          <w:color w:val="212121"/>
          <w:lang w:eastAsia="en-GB"/>
        </w:rPr>
      </w:pPr>
      <w:r w:rsidRPr="00812FB8">
        <w:rPr>
          <w:rFonts w:ascii="Source Serif Pro" w:eastAsia="Times New Roman" w:hAnsi="Source Serif Pro" w:cs="Calibri"/>
          <w:color w:val="212121"/>
          <w:lang w:eastAsia="en-GB"/>
        </w:rPr>
        <w:t> </w:t>
      </w:r>
    </w:p>
    <w:p w14:paraId="26B1E109" w14:textId="77777777" w:rsidR="00812FB8" w:rsidRPr="00812FB8" w:rsidRDefault="00812FB8" w:rsidP="00812FB8">
      <w:pPr>
        <w:shd w:val="clear" w:color="auto" w:fill="FFFFFF"/>
        <w:spacing w:after="0" w:line="276" w:lineRule="auto"/>
        <w:rPr>
          <w:rFonts w:ascii="Source Serif Pro" w:eastAsia="Times New Roman" w:hAnsi="Source Serif Pro" w:cs="Calibri"/>
          <w:color w:val="212121"/>
          <w:lang w:eastAsia="en-GB"/>
        </w:rPr>
      </w:pPr>
      <w:r w:rsidRPr="00812FB8">
        <w:rPr>
          <w:rFonts w:ascii="Source Serif Pro" w:eastAsia="Times New Roman" w:hAnsi="Source Serif Pro" w:cs="Calibri"/>
          <w:b/>
          <w:bCs/>
          <w:color w:val="212121"/>
          <w:lang w:eastAsia="en-GB"/>
        </w:rPr>
        <w:t>W jaki sposób można się zapisać na wizytę?</w:t>
      </w:r>
    </w:p>
    <w:p w14:paraId="1112D67C" w14:textId="77777777" w:rsidR="00812FB8" w:rsidRPr="00812FB8" w:rsidRDefault="00812FB8" w:rsidP="00812FB8">
      <w:pPr>
        <w:spacing w:after="0" w:line="276" w:lineRule="auto"/>
        <w:rPr>
          <w:rFonts w:ascii="Source Serif Pro" w:hAnsi="Source Serif Pro" w:cs="Times New Roman"/>
          <w:sz w:val="24"/>
          <w:szCs w:val="24"/>
          <w:lang w:eastAsia="pl-PL"/>
        </w:rPr>
      </w:pPr>
      <w:r w:rsidRPr="00812FB8">
        <w:rPr>
          <w:rFonts w:ascii="Source Serif Pro" w:hAnsi="Source Serif Pro" w:cs="Calibri"/>
          <w:color w:val="212121"/>
        </w:rPr>
        <w:t>Szczegółowe informacje na temat zapisów są dostępne na naszej stronie internetowej link </w:t>
      </w:r>
      <w:hyperlink r:id="rId7" w:tgtFrame="_blank" w:history="1">
        <w:r w:rsidRPr="00812FB8">
          <w:rPr>
            <w:rFonts w:ascii="Source Serif Pro" w:hAnsi="Source Serif Pro" w:cs="Calibri"/>
            <w:color w:val="0000FF"/>
            <w:u w:val="single"/>
          </w:rPr>
          <w:t>http://www.upp.wum.edu.pl/</w:t>
        </w:r>
      </w:hyperlink>
      <w:r w:rsidRPr="00812FB8">
        <w:rPr>
          <w:rFonts w:ascii="Source Serif Pro" w:hAnsi="Source Serif Pro" w:cs="Calibri"/>
          <w:color w:val="212121"/>
        </w:rPr>
        <w:t>. Obecnie trzeba wybrać z kalendarza dostępnego na stronie pasujące terminy trzech spotkań u tego samego terapeuty. Potem wysyła się takie zgłoszenie na mój adres mailowy i czeka na informację zwrotną. Ten sposób zapisów wkrótce się zmieni: od nowego semestru wprowadzamy zapisy elektroniczne. Mamy nadzieję, że system ten będzie bardziej przyjazny dla studentów. </w:t>
      </w:r>
      <w:r w:rsidRPr="00812FB8">
        <w:rPr>
          <w:rFonts w:ascii="Source Serif Pro" w:hAnsi="Source Serif Pro" w:cs="Times New Roman"/>
          <w:sz w:val="24"/>
          <w:szCs w:val="24"/>
          <w:lang w:eastAsia="pl-PL"/>
        </w:rPr>
        <w:t xml:space="preserve"> </w:t>
      </w:r>
    </w:p>
    <w:p w14:paraId="42590FD5" w14:textId="6060A7AA" w:rsidR="007E6C99" w:rsidRPr="00E54BB3" w:rsidRDefault="007E6C99" w:rsidP="00FE1254">
      <w:pPr>
        <w:jc w:val="both"/>
        <w:rPr>
          <w:rFonts w:ascii="Source Serif Pro" w:hAnsi="Source Serif Pro"/>
          <w:sz w:val="20"/>
          <w:szCs w:val="20"/>
        </w:rPr>
      </w:pPr>
      <w:bookmarkStart w:id="0" w:name="_GoBack"/>
      <w:bookmarkEnd w:id="0"/>
    </w:p>
    <w:sectPr w:rsidR="007E6C99" w:rsidRPr="00E54BB3" w:rsidSect="000256D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1" w:right="851" w:bottom="1985" w:left="2552" w:header="567" w:footer="15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77298D" w14:textId="77777777" w:rsidR="004D14FA" w:rsidRDefault="004D14FA" w:rsidP="0048526B">
      <w:pPr>
        <w:spacing w:after="0" w:line="240" w:lineRule="auto"/>
      </w:pPr>
      <w:r>
        <w:separator/>
      </w:r>
    </w:p>
  </w:endnote>
  <w:endnote w:type="continuationSeparator" w:id="0">
    <w:p w14:paraId="0C7B0EA3" w14:textId="77777777" w:rsidR="004D14FA" w:rsidRDefault="004D14FA" w:rsidP="00485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ource Serif Pro SemiBold">
    <w:altName w:val="Source Serif Pro SemiBold"/>
    <w:panose1 w:val="02040703050405020204"/>
    <w:charset w:val="00"/>
    <w:family w:val="roman"/>
    <w:pitch w:val="variable"/>
    <w:sig w:usb0="20000287" w:usb1="02000003" w:usb2="00000000" w:usb3="00000000" w:csb0="0000019F" w:csb1="00000000"/>
  </w:font>
  <w:font w:name="Source Serif Pro">
    <w:panose1 w:val="02040603050405020204"/>
    <w:charset w:val="EE"/>
    <w:family w:val="roman"/>
    <w:pitch w:val="variable"/>
    <w:sig w:usb0="20000287" w:usb1="02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5FC59" w14:textId="5BAE1FAE" w:rsidR="00C74054" w:rsidRDefault="007B5449">
    <w:pPr>
      <w:pStyle w:val="Stopka"/>
    </w:pPr>
    <w:r>
      <w:rPr>
        <w:rFonts w:ascii="Source Serif Pro" w:hAnsi="Source Serif Pro"/>
        <w:noProof/>
        <w:sz w:val="20"/>
        <w:szCs w:val="20"/>
      </w:rPr>
      <w:t xml:space="preserve">  </w:t>
    </w:r>
  </w:p>
  <w:p w14:paraId="3C24D01B" w14:textId="610050BD" w:rsidR="00C74054" w:rsidRDefault="007E6C99">
    <w:pPr>
      <w:pStyle w:val="Stopka"/>
    </w:pPr>
    <w:r w:rsidRPr="00190DE8">
      <w:rPr>
        <w:rFonts w:ascii="Source Serif Pro" w:hAnsi="Source Serif Pro"/>
        <w:noProof/>
        <w:sz w:val="20"/>
        <w:szCs w:val="20"/>
        <w:lang w:eastAsia="pl-PL"/>
      </w:rPr>
      <mc:AlternateContent>
        <mc:Choice Requires="wps">
          <w:drawing>
            <wp:anchor distT="45720" distB="45720" distL="114300" distR="114300" simplePos="0" relativeHeight="251681792" behindDoc="1" locked="0" layoutInCell="1" allowOverlap="1" wp14:anchorId="5DAC1E5A" wp14:editId="6B40C84D">
              <wp:simplePos x="0" y="0"/>
              <wp:positionH relativeFrom="leftMargin">
                <wp:posOffset>3305175</wp:posOffset>
              </wp:positionH>
              <wp:positionV relativeFrom="paragraph">
                <wp:posOffset>163830</wp:posOffset>
              </wp:positionV>
              <wp:extent cx="1943735" cy="552450"/>
              <wp:effectExtent l="0" t="0" r="0" b="0"/>
              <wp:wrapNone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735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4B38E2" w14:textId="24CC21E6" w:rsidR="00190DE8" w:rsidRPr="00F06266" w:rsidRDefault="00190DE8" w:rsidP="00190DE8">
                          <w:pPr>
                            <w:spacing w:after="0" w:line="276" w:lineRule="auto"/>
                            <w:rPr>
                              <w:rFonts w:ascii="Source Serif Pro" w:eastAsia="Times New Roman" w:hAnsi="Source Serif Pro" w:cs="Times New Roman"/>
                              <w:color w:val="5B77B5"/>
                              <w:sz w:val="16"/>
                              <w:szCs w:val="16"/>
                              <w:lang w:val="en-US" w:eastAsia="pl-PL"/>
                            </w:rPr>
                          </w:pPr>
                          <w:r w:rsidRPr="00F06266">
                            <w:rPr>
                              <w:rFonts w:ascii="Source Serif Pro" w:eastAsia="Times New Roman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 w:eastAsia="pl-PL"/>
                            </w:rPr>
                            <w:t xml:space="preserve">tel.: +48 22 57 20 </w:t>
                          </w:r>
                          <w:r w:rsidR="00A14478" w:rsidRPr="00F06266">
                            <w:rPr>
                              <w:rFonts w:ascii="Source Serif Pro" w:eastAsia="Times New Roman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 w:eastAsia="pl-PL"/>
                            </w:rPr>
                            <w:t>115</w:t>
                          </w:r>
                          <w:r w:rsidRPr="00F06266">
                            <w:rPr>
                              <w:rFonts w:ascii="Source Serif Pro" w:eastAsia="Times New Roman" w:hAnsi="Source Serif Pro" w:cs="Arial"/>
                              <w:color w:val="5B77B5"/>
                              <w:sz w:val="16"/>
                              <w:szCs w:val="16"/>
                              <w:lang w:val="en-US" w:eastAsia="pl-PL"/>
                            </w:rPr>
                            <w:br/>
                          </w:r>
                          <w:r w:rsidR="00A14478" w:rsidRPr="00F06266">
                            <w:rPr>
                              <w:rFonts w:ascii="Source Serif Pro" w:eastAsia="Times New Roman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 w:eastAsia="pl-PL"/>
                            </w:rPr>
                            <w:t xml:space="preserve">tel. </w:t>
                          </w:r>
                          <w:proofErr w:type="spellStart"/>
                          <w:r w:rsidR="00A14478" w:rsidRPr="00F06266">
                            <w:rPr>
                              <w:rFonts w:ascii="Source Serif Pro" w:eastAsia="Times New Roman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 w:eastAsia="pl-PL"/>
                            </w:rPr>
                            <w:t>kom</w:t>
                          </w:r>
                          <w:proofErr w:type="spellEnd"/>
                          <w:r w:rsidR="00A14478" w:rsidRPr="00F06266">
                            <w:rPr>
                              <w:rFonts w:ascii="Source Serif Pro" w:eastAsia="Times New Roman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 w:eastAsia="pl-PL"/>
                            </w:rPr>
                            <w:t>.</w:t>
                          </w:r>
                          <w:r w:rsidRPr="00F06266">
                            <w:rPr>
                              <w:rFonts w:ascii="Source Serif Pro" w:eastAsia="Times New Roman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 w:eastAsia="pl-PL"/>
                            </w:rPr>
                            <w:t>: +48</w:t>
                          </w:r>
                          <w:r w:rsidR="00A14478" w:rsidRPr="00F06266">
                            <w:rPr>
                              <w:rFonts w:ascii="Source Serif Pro" w:eastAsia="Times New Roman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 w:eastAsia="pl-PL"/>
                            </w:rPr>
                            <w:t> 605 579 191</w:t>
                          </w:r>
                          <w:r w:rsidRPr="00F06266">
                            <w:rPr>
                              <w:rFonts w:ascii="Source Serif Pro" w:eastAsia="Times New Roman" w:hAnsi="Source Serif Pro" w:cs="Arial"/>
                              <w:color w:val="5B77B5"/>
                              <w:sz w:val="16"/>
                              <w:szCs w:val="16"/>
                              <w:lang w:val="en-US" w:eastAsia="pl-PL"/>
                            </w:rPr>
                            <w:br/>
                          </w:r>
                          <w:r w:rsidR="00A14478" w:rsidRPr="00F06266">
                            <w:rPr>
                              <w:rFonts w:ascii="Source Serif Pro" w:eastAsia="Times New Roman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 w:eastAsia="pl-PL"/>
                            </w:rPr>
                            <w:t>rzecznik</w:t>
                          </w:r>
                          <w:r w:rsidRPr="00F06266">
                            <w:rPr>
                              <w:rFonts w:ascii="Source Serif Pro" w:eastAsia="Times New Roman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 w:eastAsia="pl-PL"/>
                            </w:rPr>
                            <w:t>@wum</w:t>
                          </w:r>
                          <w:r w:rsidR="007E6C99" w:rsidRPr="00F06266">
                            <w:rPr>
                              <w:rFonts w:ascii="Source Serif Pro" w:eastAsia="Times New Roman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 w:eastAsia="pl-PL"/>
                            </w:rPr>
                            <w:t>.edu</w:t>
                          </w:r>
                          <w:r w:rsidRPr="00F06266">
                            <w:rPr>
                              <w:rFonts w:ascii="Source Serif Pro" w:eastAsia="Times New Roman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 w:eastAsia="pl-PL"/>
                            </w:rPr>
                            <w:t>.pl</w:t>
                          </w:r>
                        </w:p>
                        <w:p w14:paraId="48D1E0CF" w14:textId="77777777" w:rsidR="00190DE8" w:rsidRPr="00F06266" w:rsidRDefault="00190DE8" w:rsidP="00190DE8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AC1E5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60.25pt;margin-top:12.9pt;width:153.05pt;height:43.5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Z8DJAIAABkEAAAOAAAAZHJzL2Uyb0RvYy54bWysU1Fv2yAQfp+0/4B4X5y48dpYcaouXaZJ&#10;3Vap3Q/AGMeowDEgsbNf3wMnadW9VeMB3cHxcffdd8vrQSuyF85LMBWdTaaUCMOhkWZb0d+Pm09X&#10;lPjATMMUGFHRg/D0evXxw7K3pcihA9UIRxDE+LK3Fe1CsGWWed4JzfwErDB42YLTLKDrtlnjWI/o&#10;WmX5dPo568E11gEX3uPp7XhJVwm/bQUPv9rWi0BURTG3kHaX9jru2WrJyq1jtpP8mAZ7RxaaSYOf&#10;nqFuWWBk5+Q/UFpyBx7aMOGgM2hbyUWqAauZTd9U89AxK1ItSI63Z5r8/4PlP/f3jsimovmCEsM0&#10;9ugelCBBPPkAvSB55Ki3vsTQB4vBYfgCA/Y61evtHfAnTwysO2a24sY56DvBGsxxFl9mr56OOD6C&#10;1P0PaPAvtguQgIbW6UggUkIQHXt1OPdHDIHw+OVifnF5UVDC8a4o8nmRGpix8vTaOh++CdAkGhV1&#10;2P+EzvZ3PsRsWHkKiZ95ULLZSKWS47b1WjmyZ6iVTVqpgDdhypC+oosiLxKygfg+yUjLgFpWUlf0&#10;ahrXqK7IxlfTpJDApBptzESZIz2RkZGbMNQDBkbOamgOSJSDUbM4Y2h04P5S0qNeK+r/7JgTlKjv&#10;BsmO4j4ZLhmL2XyOp3Vy5sVljg4zHCEqGk7mOqRhiPUbuMFmtDLx9JLBMUfUX6LvOCtR4K/9FPUy&#10;0atnAAAA//8DAFBLAwQUAAYACAAAACEAyxPvuOAAAAAKAQAADwAAAGRycy9kb3ducmV2LnhtbEyP&#10;0U6DQBBF3038h82Y+GaXboQQZGmaxvpgjNHiB2xhBFp2lrBbSv16xyf7OJmTe8/NV7PtxYSj7xxp&#10;WC4iEEiVqztqNHyV24cUhA+GatM7Qg0X9LAqbm9yk9XuTJ847UIjOIR8ZjS0IQyZlL5q0Rq/cAMS&#10;/77daE3gc2xkPZozh9teqihKpDUdcUNrBty0WB13J6vh+WNz2JbqpVGXt8fyffLJ4ad61fr+bl4/&#10;gQg4h38Y/vRZHQp22rsT1V70GmIVxYxqUDFPYCBVSQJiz+RSpSCLXF5PKH4BAAD//wMAUEsBAi0A&#10;FAAGAAgAAAAhALaDOJL+AAAA4QEAABMAAAAAAAAAAAAAAAAAAAAAAFtDb250ZW50X1R5cGVzXS54&#10;bWxQSwECLQAUAAYACAAAACEAOP0h/9YAAACUAQAACwAAAAAAAAAAAAAAAAAvAQAAX3JlbHMvLnJl&#10;bHNQSwECLQAUAAYACAAAACEARDGfAyQCAAAZBAAADgAAAAAAAAAAAAAAAAAuAgAAZHJzL2Uyb0Rv&#10;Yy54bWxQSwECLQAUAAYACAAAACEAyxPvuOAAAAAKAQAADwAAAAAAAAAAAAAAAAB+BAAAZHJzL2Rv&#10;d25yZXYueG1sUEsFBgAAAAAEAAQA8wAAAIsFAAAAAA==&#10;" stroked="f">
              <v:textbox inset="0,0">
                <w:txbxContent>
                  <w:p w14:paraId="084B38E2" w14:textId="24CC21E6" w:rsidR="00190DE8" w:rsidRPr="00F06266" w:rsidRDefault="00190DE8" w:rsidP="00190DE8">
                    <w:pPr>
                      <w:spacing w:after="0" w:line="276" w:lineRule="auto"/>
                      <w:rPr>
                        <w:rFonts w:ascii="Source Serif Pro" w:eastAsia="Times New Roman" w:hAnsi="Source Serif Pro" w:cs="Times New Roman"/>
                        <w:color w:val="5B77B5"/>
                        <w:sz w:val="16"/>
                        <w:szCs w:val="16"/>
                        <w:lang w:val="en-US" w:eastAsia="pl-PL"/>
                      </w:rPr>
                    </w:pPr>
                    <w:r w:rsidRPr="00F06266">
                      <w:rPr>
                        <w:rFonts w:ascii="Source Serif Pro" w:eastAsia="Times New Roman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 w:eastAsia="pl-PL"/>
                      </w:rPr>
                      <w:t xml:space="preserve">tel.: +48 22 57 20 </w:t>
                    </w:r>
                    <w:r w:rsidR="00A14478" w:rsidRPr="00F06266">
                      <w:rPr>
                        <w:rFonts w:ascii="Source Serif Pro" w:eastAsia="Times New Roman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 w:eastAsia="pl-PL"/>
                      </w:rPr>
                      <w:t>115</w:t>
                    </w:r>
                    <w:r w:rsidRPr="00F06266">
                      <w:rPr>
                        <w:rFonts w:ascii="Source Serif Pro" w:eastAsia="Times New Roman" w:hAnsi="Source Serif Pro" w:cs="Arial"/>
                        <w:color w:val="5B77B5"/>
                        <w:sz w:val="16"/>
                        <w:szCs w:val="16"/>
                        <w:lang w:val="en-US" w:eastAsia="pl-PL"/>
                      </w:rPr>
                      <w:br/>
                    </w:r>
                    <w:r w:rsidR="00A14478" w:rsidRPr="00F06266">
                      <w:rPr>
                        <w:rFonts w:ascii="Source Serif Pro" w:eastAsia="Times New Roman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 w:eastAsia="pl-PL"/>
                      </w:rPr>
                      <w:t xml:space="preserve">tel. </w:t>
                    </w:r>
                    <w:proofErr w:type="spellStart"/>
                    <w:r w:rsidR="00A14478" w:rsidRPr="00F06266">
                      <w:rPr>
                        <w:rFonts w:ascii="Source Serif Pro" w:eastAsia="Times New Roman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 w:eastAsia="pl-PL"/>
                      </w:rPr>
                      <w:t>kom</w:t>
                    </w:r>
                    <w:proofErr w:type="spellEnd"/>
                    <w:r w:rsidR="00A14478" w:rsidRPr="00F06266">
                      <w:rPr>
                        <w:rFonts w:ascii="Source Serif Pro" w:eastAsia="Times New Roman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 w:eastAsia="pl-PL"/>
                      </w:rPr>
                      <w:t>.</w:t>
                    </w:r>
                    <w:r w:rsidRPr="00F06266">
                      <w:rPr>
                        <w:rFonts w:ascii="Source Serif Pro" w:eastAsia="Times New Roman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 w:eastAsia="pl-PL"/>
                      </w:rPr>
                      <w:t>: +48</w:t>
                    </w:r>
                    <w:r w:rsidR="00A14478" w:rsidRPr="00F06266">
                      <w:rPr>
                        <w:rFonts w:ascii="Source Serif Pro" w:eastAsia="Times New Roman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 w:eastAsia="pl-PL"/>
                      </w:rPr>
                      <w:t> 605 579 191</w:t>
                    </w:r>
                    <w:r w:rsidRPr="00F06266">
                      <w:rPr>
                        <w:rFonts w:ascii="Source Serif Pro" w:eastAsia="Times New Roman" w:hAnsi="Source Serif Pro" w:cs="Arial"/>
                        <w:color w:val="5B77B5"/>
                        <w:sz w:val="16"/>
                        <w:szCs w:val="16"/>
                        <w:lang w:val="en-US" w:eastAsia="pl-PL"/>
                      </w:rPr>
                      <w:br/>
                    </w:r>
                    <w:r w:rsidR="00A14478" w:rsidRPr="00F06266">
                      <w:rPr>
                        <w:rFonts w:ascii="Source Serif Pro" w:eastAsia="Times New Roman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 w:eastAsia="pl-PL"/>
                      </w:rPr>
                      <w:t>rzecznik</w:t>
                    </w:r>
                    <w:r w:rsidRPr="00F06266">
                      <w:rPr>
                        <w:rFonts w:ascii="Source Serif Pro" w:eastAsia="Times New Roman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 w:eastAsia="pl-PL"/>
                      </w:rPr>
                      <w:t>@wum</w:t>
                    </w:r>
                    <w:r w:rsidR="007E6C99" w:rsidRPr="00F06266">
                      <w:rPr>
                        <w:rFonts w:ascii="Source Serif Pro" w:eastAsia="Times New Roman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 w:eastAsia="pl-PL"/>
                      </w:rPr>
                      <w:t>.edu</w:t>
                    </w:r>
                    <w:r w:rsidRPr="00F06266">
                      <w:rPr>
                        <w:rFonts w:ascii="Source Serif Pro" w:eastAsia="Times New Roman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 w:eastAsia="pl-PL"/>
                      </w:rPr>
                      <w:t>.pl</w:t>
                    </w:r>
                  </w:p>
                  <w:p w14:paraId="48D1E0CF" w14:textId="77777777" w:rsidR="00190DE8" w:rsidRPr="00F06266" w:rsidRDefault="00190DE8" w:rsidP="00190DE8">
                    <w:pPr>
                      <w:spacing w:line="276" w:lineRule="auto"/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190DE8" w:rsidRPr="00190DE8">
      <w:rPr>
        <w:rFonts w:ascii="Source Serif Pro" w:hAnsi="Source Serif Pro"/>
        <w:noProof/>
        <w:sz w:val="20"/>
        <w:szCs w:val="20"/>
        <w:lang w:eastAsia="pl-PL"/>
      </w:rPr>
      <mc:AlternateContent>
        <mc:Choice Requires="wps">
          <w:drawing>
            <wp:anchor distT="45720" distB="45720" distL="114300" distR="114300" simplePos="0" relativeHeight="251680768" behindDoc="1" locked="0" layoutInCell="1" allowOverlap="1" wp14:anchorId="3F54D0DF" wp14:editId="29A11877">
              <wp:simplePos x="0" y="0"/>
              <wp:positionH relativeFrom="leftMargin">
                <wp:posOffset>1619250</wp:posOffset>
              </wp:positionH>
              <wp:positionV relativeFrom="paragraph">
                <wp:posOffset>182880</wp:posOffset>
              </wp:positionV>
              <wp:extent cx="1677035" cy="552450"/>
              <wp:effectExtent l="0" t="0" r="0" b="0"/>
              <wp:wrapNone/>
              <wp:docPr id="2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7035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5F4716" w14:textId="318AD1F5" w:rsidR="00190DE8" w:rsidRPr="00F06266" w:rsidRDefault="00190DE8" w:rsidP="00190DE8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F06266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</w:rPr>
                            <w:t>ul. Żwirki i Wigury 6</w:t>
                          </w:r>
                          <w:r w:rsidR="00A14478" w:rsidRPr="00F06266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</w:rPr>
                            <w:t>3</w:t>
                          </w:r>
                          <w:r w:rsidRPr="00F06266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</w:rPr>
                            <w:br/>
                            <w:t>02-091 Warszawa</w:t>
                          </w:r>
                          <w:r w:rsidRPr="00F06266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</w:rPr>
                            <w:br/>
                            <w:t>www.</w:t>
                          </w:r>
                          <w:r w:rsidR="00A14478" w:rsidRPr="00F06266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</w:rPr>
                            <w:t>bp.</w:t>
                          </w:r>
                          <w:r w:rsidRPr="00F06266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</w:rPr>
                            <w:t>wum.edu.pl</w:t>
                          </w:r>
                        </w:p>
                        <w:p w14:paraId="11370F1B" w14:textId="77777777" w:rsidR="00190DE8" w:rsidRPr="00F06266" w:rsidRDefault="00190DE8" w:rsidP="00190DE8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</w:p>
                      </w:txbxContent>
                    </wps:txbx>
                    <wps:bodyPr rot="0" vert="horz" wrap="square" lIns="0" tIns="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54D0DF" id="_x0000_s1027" type="#_x0000_t202" style="position:absolute;margin-left:127.5pt;margin-top:14.4pt;width:132.05pt;height:43.5pt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FfNJgIAACAEAAAOAAAAZHJzL2Uyb0RvYy54bWysU11v2yAUfZ+0/4B4X+x4cT+sOFWXLtOk&#10;bqvU7QdgjGNU4DIgsbNf3wtO0qp7m+YHdK+5HO4957C8GbUie+G8BFPT+SynRBgOrTTbmv76uflw&#10;RYkPzLRMgRE1PQhPb1bv3y0HW4kCelCtcARBjK8GW9M+BFtlmee90MzPwAqDmx04zQKmbpu1jg2I&#10;rlVW5PlFNoBrrQMuvMe/d9MmXSX8rhM8/Og6LwJRNcXeQlpdWpu4Zqslq7aO2V7yYxvsH7rQTBq8&#10;9Ax1xwIjOyf/gtKSO/DQhRkHnUHXSS7SDDjNPH8zzWPPrEizIDnenmny/w+Wf98/OCLbmhaolGEa&#10;NXoAJUgQTz7AIEgRORqsr7D00WJxGD/BiFqneb29B/7kiYF1z8xW3DoHQy9Yiz3O48ns1dEJx0eQ&#10;ZvgGLd7FdgES0Ng5HQlESgiio1aHsz5iDITHKy8uL/OPJSUc98qyWJRJwIxVp9PW+fBFgCYxqKlD&#10;/RM629/7ELth1akkXuZByXYjlUqJ2zZr5cieoVc26UsDvClThgw1vS6LMiEbiOeTjbQM6GUldU2v&#10;8vhN7opsfDZtKglMqinGTpQ50hMZmbgJYzMmNRJ3kboG2gPy5WCyLj41DHpwfygZ0LY19b93zAlK&#10;1FeDnEePnwKXguv5YoF/m5QsyssCE2Y4QtQ0nMJ1SG8i0mDgFjXpZKLrpYNjq2jDxOLxyUSfv85T&#10;1cvDXj0DAAD//wMAUEsDBBQABgAIAAAAIQBhmG8I4AAAAAoBAAAPAAAAZHJzL2Rvd25yZXYueG1s&#10;TI/BToNAEIbvJr7DZky82QUiDSJLYxrrwRijxQfYslOgZWcJu6XUp3c86W0m8+Wf7y9Ws+3FhKPv&#10;HCmIFxEIpNqZjhoFX9XmLgPhgyaje0eo4IIeVuX1VaFz4870idM2NIJDyOdaQRvCkEvp6xat9gs3&#10;IPFt70arA69jI82ozxxue5lE0VJa3RF/aPWA6xbr4/ZkFTx/rA+bKnlpksvbffU++eXhu35V6vZm&#10;fnoEEXAOfzD86rM6lOy0cycyXvQKkjTlLoGHjCswkMYPMYgdk3GagSwL+b9C+QMAAP//AwBQSwEC&#10;LQAUAAYACAAAACEAtoM4kv4AAADhAQAAEwAAAAAAAAAAAAAAAAAAAAAAW0NvbnRlbnRfVHlwZXNd&#10;LnhtbFBLAQItABQABgAIAAAAIQA4/SH/1gAAAJQBAAALAAAAAAAAAAAAAAAAAC8BAABfcmVscy8u&#10;cmVsc1BLAQItABQABgAIAAAAIQBEjFfNJgIAACAEAAAOAAAAAAAAAAAAAAAAAC4CAABkcnMvZTJv&#10;RG9jLnhtbFBLAQItABQABgAIAAAAIQBhmG8I4AAAAAoBAAAPAAAAAAAAAAAAAAAAAIAEAABkcnMv&#10;ZG93bnJldi54bWxQSwUGAAAAAAQABADzAAAAjQUAAAAA&#10;" stroked="f">
              <v:textbox inset="0,0">
                <w:txbxContent>
                  <w:p w14:paraId="7B5F4716" w14:textId="318AD1F5" w:rsidR="00190DE8" w:rsidRPr="00F06266" w:rsidRDefault="00190DE8" w:rsidP="00190DE8">
                    <w:pPr>
                      <w:spacing w:line="276" w:lineRule="auto"/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</w:rPr>
                    </w:pPr>
                    <w:r w:rsidRPr="00F06266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</w:rPr>
                      <w:t>ul. Żwirki i Wigury 6</w:t>
                    </w:r>
                    <w:r w:rsidR="00A14478" w:rsidRPr="00F06266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</w:rPr>
                      <w:t>3</w:t>
                    </w:r>
                    <w:r w:rsidRPr="00F06266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</w:rPr>
                      <w:br/>
                      <w:t>02-091 Warszawa</w:t>
                    </w:r>
                    <w:r w:rsidRPr="00F06266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</w:rPr>
                      <w:br/>
                      <w:t>www.</w:t>
                    </w:r>
                    <w:r w:rsidR="00A14478" w:rsidRPr="00F06266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</w:rPr>
                      <w:t>bp.</w:t>
                    </w:r>
                    <w:r w:rsidRPr="00F06266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</w:rPr>
                      <w:t>wum.edu.pl</w:t>
                    </w:r>
                  </w:p>
                  <w:p w14:paraId="11370F1B" w14:textId="77777777" w:rsidR="00190DE8" w:rsidRPr="00F06266" w:rsidRDefault="00190DE8" w:rsidP="00190DE8">
                    <w:pPr>
                      <w:spacing w:line="276" w:lineRule="auto"/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450A87" w14:textId="7A3466F1" w:rsidR="00241616" w:rsidRDefault="00E9752E">
    <w:pPr>
      <w:pStyle w:val="Stopka"/>
    </w:pPr>
    <w:r w:rsidRPr="00F06266">
      <w:rPr>
        <w:noProof/>
        <w:color w:val="5B77B5"/>
        <w:lang w:eastAsia="pl-PL"/>
      </w:rPr>
      <mc:AlternateContent>
        <mc:Choice Requires="wps">
          <w:drawing>
            <wp:anchor distT="45720" distB="45720" distL="114300" distR="114300" simplePos="0" relativeHeight="251677696" behindDoc="1" locked="0" layoutInCell="1" allowOverlap="1" wp14:anchorId="1555DC26" wp14:editId="61BC69A1">
              <wp:simplePos x="0" y="0"/>
              <wp:positionH relativeFrom="leftMargin">
                <wp:posOffset>3305175</wp:posOffset>
              </wp:positionH>
              <wp:positionV relativeFrom="paragraph">
                <wp:posOffset>173355</wp:posOffset>
              </wp:positionV>
              <wp:extent cx="1943735" cy="571500"/>
              <wp:effectExtent l="0" t="0" r="0" b="0"/>
              <wp:wrapNone/>
              <wp:docPr id="1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735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38DA8F" w14:textId="23A5B5B9" w:rsidR="001D7832" w:rsidRPr="00F06266" w:rsidRDefault="001D7832" w:rsidP="002F054B">
                          <w:pPr>
                            <w:spacing w:after="0" w:line="276" w:lineRule="auto"/>
                            <w:rPr>
                              <w:rFonts w:ascii="Source Serif Pro" w:eastAsia="Times New Roman" w:hAnsi="Source Serif Pro" w:cs="Times New Roman"/>
                              <w:color w:val="5B77B5"/>
                              <w:sz w:val="16"/>
                              <w:szCs w:val="16"/>
                              <w:lang w:val="en-US" w:eastAsia="pl-PL"/>
                            </w:rPr>
                          </w:pPr>
                          <w:r w:rsidRPr="00F06266">
                            <w:rPr>
                              <w:rFonts w:ascii="Source Serif Pro" w:eastAsia="Times New Roman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 w:eastAsia="pl-PL"/>
                            </w:rPr>
                            <w:t xml:space="preserve">tel.: +48 22 57 20 </w:t>
                          </w:r>
                          <w:r w:rsidR="00A0530B" w:rsidRPr="00F06266">
                            <w:rPr>
                              <w:rFonts w:ascii="Source Serif Pro" w:eastAsia="Times New Roman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 w:eastAsia="pl-PL"/>
                            </w:rPr>
                            <w:t>115</w:t>
                          </w:r>
                          <w:r w:rsidRPr="00F06266">
                            <w:rPr>
                              <w:rFonts w:ascii="Source Serif Pro" w:eastAsia="Times New Roman" w:hAnsi="Source Serif Pro" w:cs="Arial"/>
                              <w:color w:val="5B77B5"/>
                              <w:sz w:val="16"/>
                              <w:szCs w:val="16"/>
                              <w:lang w:val="en-US" w:eastAsia="pl-PL"/>
                            </w:rPr>
                            <w:br/>
                          </w:r>
                          <w:r w:rsidR="00A0530B" w:rsidRPr="00F06266">
                            <w:rPr>
                              <w:rFonts w:ascii="Source Serif Pro" w:eastAsia="Times New Roman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 w:eastAsia="pl-PL"/>
                            </w:rPr>
                            <w:t xml:space="preserve">tel. </w:t>
                          </w:r>
                          <w:proofErr w:type="spellStart"/>
                          <w:r w:rsidR="00A0530B" w:rsidRPr="00F06266">
                            <w:rPr>
                              <w:rFonts w:ascii="Source Serif Pro" w:eastAsia="Times New Roman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 w:eastAsia="pl-PL"/>
                            </w:rPr>
                            <w:t>kom</w:t>
                          </w:r>
                          <w:proofErr w:type="spellEnd"/>
                          <w:r w:rsidR="00A0530B" w:rsidRPr="00F06266">
                            <w:rPr>
                              <w:rFonts w:ascii="Source Serif Pro" w:eastAsia="Times New Roman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 w:eastAsia="pl-PL"/>
                            </w:rPr>
                            <w:t>.:</w:t>
                          </w:r>
                          <w:r w:rsidRPr="00F06266">
                            <w:rPr>
                              <w:rFonts w:ascii="Source Serif Pro" w:eastAsia="Times New Roman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 w:eastAsia="pl-PL"/>
                            </w:rPr>
                            <w:t xml:space="preserve"> +48 </w:t>
                          </w:r>
                          <w:r w:rsidR="00A0530B" w:rsidRPr="00F06266">
                            <w:rPr>
                              <w:rFonts w:ascii="Source Serif Pro" w:eastAsia="Times New Roman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 w:eastAsia="pl-PL"/>
                            </w:rPr>
                            <w:t>605 579 191</w:t>
                          </w:r>
                          <w:r w:rsidRPr="00F06266">
                            <w:rPr>
                              <w:rFonts w:ascii="Source Serif Pro" w:eastAsia="Times New Roman" w:hAnsi="Source Serif Pro" w:cs="Arial"/>
                              <w:color w:val="5B77B5"/>
                              <w:sz w:val="16"/>
                              <w:szCs w:val="16"/>
                              <w:lang w:val="en-US" w:eastAsia="pl-PL"/>
                            </w:rPr>
                            <w:br/>
                          </w:r>
                          <w:r w:rsidR="00A0530B" w:rsidRPr="00F06266">
                            <w:rPr>
                              <w:rFonts w:ascii="Source Serif Pro" w:eastAsia="Times New Roman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 w:eastAsia="pl-PL"/>
                            </w:rPr>
                            <w:t>rzecznik</w:t>
                          </w:r>
                          <w:r w:rsidRPr="00F06266">
                            <w:rPr>
                              <w:rFonts w:ascii="Source Serif Pro" w:eastAsia="Times New Roman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 w:eastAsia="pl-PL"/>
                            </w:rPr>
                            <w:t>@wum.</w:t>
                          </w:r>
                          <w:r w:rsidR="00A0530B" w:rsidRPr="00F06266">
                            <w:rPr>
                              <w:rFonts w:ascii="Source Serif Pro" w:eastAsia="Times New Roman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 w:eastAsia="pl-PL"/>
                            </w:rPr>
                            <w:t>edu.</w:t>
                          </w:r>
                          <w:r w:rsidRPr="00F06266">
                            <w:rPr>
                              <w:rFonts w:ascii="Source Serif Pro" w:eastAsia="Times New Roman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 w:eastAsia="pl-PL"/>
                            </w:rPr>
                            <w:t>pl</w:t>
                          </w:r>
                        </w:p>
                        <w:p w14:paraId="2D2584CE" w14:textId="77777777" w:rsidR="001D7832" w:rsidRPr="00F06266" w:rsidRDefault="001D7832" w:rsidP="002F054B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55DC2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60.25pt;margin-top:13.65pt;width:153.05pt;height:45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4iWJgIAACAEAAAOAAAAZHJzL2Uyb0RvYy54bWysU9uO2yAQfa/Uf0C8N3YubjZWnNU221SV&#10;tu1K234AxjhGCwwFEjv9+g44SVfbt6p+QDNmOMycc1jfDlqRo3BegqnodJJTIgyHRpp9RX983727&#10;ocQHZhqmwIiKnoSnt5u3b9a9LcUMOlCNcARBjC97W9EuBFtmmeed0MxPwAqDmy04zQKmbp81jvWI&#10;rlU2y/P3WQ+usQ648B7/3o+bdJPw21bw8K1tvQhEVRR7C2l1aa3jmm3WrNw7ZjvJz22wf+hCM2nw&#10;0ivUPQuMHJz8C0pL7sBDGyYcdAZtK7lIM+A00/zVNE8dsyLNguR4e6XJ/z9Y/vX46IhsULs5JYZp&#10;1OgRlCBBPPsAvSCzyFFvfYmlTxaLw/ABBqxP83r7APzZEwPbjpm9uHMO+k6wBnucxpPZi6Mjjo8g&#10;df8FGryLHQIkoKF1OhKIlBBER61OV33EEAiPV64W8+W8oITjXrGcFnkSMGPl5bR1PnwSoEkMKupQ&#10;/4TOjg8+xG5YeSmJl3lQstlJpVLi9vVWOXJk6JVd+tIAr8qUIX1FV8WsSMgG4vlkIy0DellJXdGb&#10;PH6juyIbH02TSgKTaoyxE2XO9ERGRm7CUA9JjSvrNTQn5MvBaF18ahh04H5R0qNtK+p/HpgTlKjP&#10;BjmPHr8ELgWr6WKBf+uULIrlDBNmOEJUNFzCbUhvItJg4A41aWWiK4o3dnBuFW2YWDw/mejzl3mq&#10;+vOwN78BAAD//wMAUEsDBBQABgAIAAAAIQBjNzV/4AAAAAoBAAAPAAAAZHJzL2Rvd25yZXYueG1s&#10;TI/BTsMwDIbvSLxDZCRuLF1gZSpNJzQxDghNsPIAWWPajsapmqzreHrMCY62P/3+/nw1uU6MOITW&#10;k4b5LAGBVHnbUq3ho9zcLEGEaMiazhNqOGOAVXF5kZvM+hO947iLteAQCpnR0MTYZ1KGqkFnwsz3&#10;SHz79IMzkcehlnYwJw53nVRJkkpnWuIPjelx3WD1tTs6DU9v68OmVM+1Or/eldsxpIfv6kXr66vp&#10;8QFExCn+wfCrz+pQsNPeH8kG0WlYqGTBqAZ1fwuCgaVKUxB7Jue8kUUu/1cofgAAAP//AwBQSwEC&#10;LQAUAAYACAAAACEAtoM4kv4AAADhAQAAEwAAAAAAAAAAAAAAAAAAAAAAW0NvbnRlbnRfVHlwZXNd&#10;LnhtbFBLAQItABQABgAIAAAAIQA4/SH/1gAAAJQBAAALAAAAAAAAAAAAAAAAAC8BAABfcmVscy8u&#10;cmVsc1BLAQItABQABgAIAAAAIQDDG4iWJgIAACAEAAAOAAAAAAAAAAAAAAAAAC4CAABkcnMvZTJv&#10;RG9jLnhtbFBLAQItABQABgAIAAAAIQBjNzV/4AAAAAoBAAAPAAAAAAAAAAAAAAAAAIAEAABkcnMv&#10;ZG93bnJldi54bWxQSwUGAAAAAAQABADzAAAAjQUAAAAA&#10;" stroked="f">
              <v:textbox inset="0,0">
                <w:txbxContent>
                  <w:p w14:paraId="7138DA8F" w14:textId="23A5B5B9" w:rsidR="001D7832" w:rsidRPr="00F06266" w:rsidRDefault="001D7832" w:rsidP="002F054B">
                    <w:pPr>
                      <w:spacing w:after="0" w:line="276" w:lineRule="auto"/>
                      <w:rPr>
                        <w:rFonts w:ascii="Source Serif Pro" w:eastAsia="Times New Roman" w:hAnsi="Source Serif Pro" w:cs="Times New Roman"/>
                        <w:color w:val="5B77B5"/>
                        <w:sz w:val="16"/>
                        <w:szCs w:val="16"/>
                        <w:lang w:val="en-US" w:eastAsia="pl-PL"/>
                      </w:rPr>
                    </w:pPr>
                    <w:r w:rsidRPr="00F06266">
                      <w:rPr>
                        <w:rFonts w:ascii="Source Serif Pro" w:eastAsia="Times New Roman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 w:eastAsia="pl-PL"/>
                      </w:rPr>
                      <w:t xml:space="preserve">tel.: +48 22 57 20 </w:t>
                    </w:r>
                    <w:r w:rsidR="00A0530B" w:rsidRPr="00F06266">
                      <w:rPr>
                        <w:rFonts w:ascii="Source Serif Pro" w:eastAsia="Times New Roman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 w:eastAsia="pl-PL"/>
                      </w:rPr>
                      <w:t>115</w:t>
                    </w:r>
                    <w:r w:rsidRPr="00F06266">
                      <w:rPr>
                        <w:rFonts w:ascii="Source Serif Pro" w:eastAsia="Times New Roman" w:hAnsi="Source Serif Pro" w:cs="Arial"/>
                        <w:color w:val="5B77B5"/>
                        <w:sz w:val="16"/>
                        <w:szCs w:val="16"/>
                        <w:lang w:val="en-US" w:eastAsia="pl-PL"/>
                      </w:rPr>
                      <w:br/>
                    </w:r>
                    <w:r w:rsidR="00A0530B" w:rsidRPr="00F06266">
                      <w:rPr>
                        <w:rFonts w:ascii="Source Serif Pro" w:eastAsia="Times New Roman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 w:eastAsia="pl-PL"/>
                      </w:rPr>
                      <w:t xml:space="preserve">tel. </w:t>
                    </w:r>
                    <w:proofErr w:type="spellStart"/>
                    <w:r w:rsidR="00A0530B" w:rsidRPr="00F06266">
                      <w:rPr>
                        <w:rFonts w:ascii="Source Serif Pro" w:eastAsia="Times New Roman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 w:eastAsia="pl-PL"/>
                      </w:rPr>
                      <w:t>kom</w:t>
                    </w:r>
                    <w:proofErr w:type="spellEnd"/>
                    <w:r w:rsidR="00A0530B" w:rsidRPr="00F06266">
                      <w:rPr>
                        <w:rFonts w:ascii="Source Serif Pro" w:eastAsia="Times New Roman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 w:eastAsia="pl-PL"/>
                      </w:rPr>
                      <w:t>.:</w:t>
                    </w:r>
                    <w:r w:rsidRPr="00F06266">
                      <w:rPr>
                        <w:rFonts w:ascii="Source Serif Pro" w:eastAsia="Times New Roman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 w:eastAsia="pl-PL"/>
                      </w:rPr>
                      <w:t xml:space="preserve"> +48 </w:t>
                    </w:r>
                    <w:r w:rsidR="00A0530B" w:rsidRPr="00F06266">
                      <w:rPr>
                        <w:rFonts w:ascii="Source Serif Pro" w:eastAsia="Times New Roman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 w:eastAsia="pl-PL"/>
                      </w:rPr>
                      <w:t>605 579 191</w:t>
                    </w:r>
                    <w:r w:rsidRPr="00F06266">
                      <w:rPr>
                        <w:rFonts w:ascii="Source Serif Pro" w:eastAsia="Times New Roman" w:hAnsi="Source Serif Pro" w:cs="Arial"/>
                        <w:color w:val="5B77B5"/>
                        <w:sz w:val="16"/>
                        <w:szCs w:val="16"/>
                        <w:lang w:val="en-US" w:eastAsia="pl-PL"/>
                      </w:rPr>
                      <w:br/>
                    </w:r>
                    <w:r w:rsidR="00A0530B" w:rsidRPr="00F06266">
                      <w:rPr>
                        <w:rFonts w:ascii="Source Serif Pro" w:eastAsia="Times New Roman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 w:eastAsia="pl-PL"/>
                      </w:rPr>
                      <w:t>rzecznik</w:t>
                    </w:r>
                    <w:r w:rsidRPr="00F06266">
                      <w:rPr>
                        <w:rFonts w:ascii="Source Serif Pro" w:eastAsia="Times New Roman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 w:eastAsia="pl-PL"/>
                      </w:rPr>
                      <w:t>@wum.</w:t>
                    </w:r>
                    <w:r w:rsidR="00A0530B" w:rsidRPr="00F06266">
                      <w:rPr>
                        <w:rFonts w:ascii="Source Serif Pro" w:eastAsia="Times New Roman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 w:eastAsia="pl-PL"/>
                      </w:rPr>
                      <w:t>edu.</w:t>
                    </w:r>
                    <w:r w:rsidRPr="00F06266">
                      <w:rPr>
                        <w:rFonts w:ascii="Source Serif Pro" w:eastAsia="Times New Roman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 w:eastAsia="pl-PL"/>
                      </w:rPr>
                      <w:t>pl</w:t>
                    </w:r>
                  </w:p>
                  <w:p w14:paraId="2D2584CE" w14:textId="77777777" w:rsidR="001D7832" w:rsidRPr="00F06266" w:rsidRDefault="001D7832" w:rsidP="002F054B">
                    <w:pPr>
                      <w:spacing w:line="276" w:lineRule="auto"/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190DE8" w:rsidRPr="00F06266">
      <w:rPr>
        <w:noProof/>
        <w:color w:val="5B77B5"/>
        <w:lang w:eastAsia="pl-PL"/>
      </w:rPr>
      <mc:AlternateContent>
        <mc:Choice Requires="wps">
          <w:drawing>
            <wp:anchor distT="45720" distB="45720" distL="114300" distR="114300" simplePos="0" relativeHeight="251665408" behindDoc="1" locked="0" layoutInCell="1" allowOverlap="1" wp14:anchorId="34C25C71" wp14:editId="7A05D5A5">
              <wp:simplePos x="0" y="0"/>
              <wp:positionH relativeFrom="leftMargin">
                <wp:posOffset>1628775</wp:posOffset>
              </wp:positionH>
              <wp:positionV relativeFrom="paragraph">
                <wp:posOffset>192405</wp:posOffset>
              </wp:positionV>
              <wp:extent cx="1677035" cy="571500"/>
              <wp:effectExtent l="0" t="0" r="0" b="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7035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62D775" w14:textId="76D77556" w:rsidR="002F054B" w:rsidRPr="00F06266" w:rsidRDefault="002F054B" w:rsidP="002F054B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F06266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</w:rPr>
                            <w:t>ul. Żwirki i Wigury 6</w:t>
                          </w:r>
                          <w:r w:rsidR="00A0530B" w:rsidRPr="00F06266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</w:rPr>
                            <w:t>3</w:t>
                          </w:r>
                          <w:r w:rsidRPr="00F06266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</w:rPr>
                            <w:br/>
                            <w:t>02-091 Warszawa</w:t>
                          </w:r>
                          <w:r w:rsidRPr="00F06266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</w:rPr>
                            <w:br/>
                            <w:t>www.</w:t>
                          </w:r>
                          <w:r w:rsidR="00A0530B" w:rsidRPr="00F06266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</w:rPr>
                            <w:t>bp.</w:t>
                          </w:r>
                          <w:r w:rsidRPr="00F06266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</w:rPr>
                            <w:t>wum.edu.pl</w:t>
                          </w:r>
                        </w:p>
                        <w:p w14:paraId="6A56835C" w14:textId="0FA53EB1" w:rsidR="002F054B" w:rsidRPr="00F06266" w:rsidRDefault="002F054B" w:rsidP="002F054B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</w:p>
                      </w:txbxContent>
                    </wps:txbx>
                    <wps:bodyPr rot="0" vert="horz" wrap="square" lIns="0" tIns="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4C25C71" id="_x0000_s1029" type="#_x0000_t202" style="position:absolute;margin-left:128.25pt;margin-top:15.15pt;width:132.05pt;height:4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nUcJwIAAB8EAAAOAAAAZHJzL2Uyb0RvYy54bWysU9Fu2yAUfZ+0f0C8L3bSuGmtOFWXLtOk&#10;bqvU7gMwxjEqcBmQ2NnX94KTrGrfpvkB3Wsuh3vPOSxvBq3IXjgvwVR0OskpEYZDI822or+eNp+u&#10;KPGBmYYpMKKiB+Hpzerjh2VvSzGDDlQjHEEQ48veVrQLwZZZ5nknNPMTsMLgZgtOs4Cp22aNYz2i&#10;a5XN8vwy68E11gEX3uPfu3GTrhJ+2woefratF4GoimJvIa0urXVcs9WSlVvHbCf5sQ32D11oJg1e&#10;eoa6Y4GRnZPvoLTkDjy0YcJBZ9C2kos0A04zzd9M89gxK9IsSI63Z5r8/4PlP/YPjsimogtKDNMo&#10;0QMoQYJ49gF6QWaRot76EisfLdaG4TMMKHUa19t74M+eGFh3zGzFrXPQd4I12OI0nsxeHR1xfASp&#10;++/Q4F1sFyABDa3TkT9khCA6SnU4yyOGQHi88nKxyC8KSjjuFYtpkSf9MlaeTlvnw1cBmsSgog7l&#10;T+hsf+9D7IaVp5J4mQclm41UKiVuW6+VI3uGVtmkLw3wpkwZ0lf0upgVCdlAPJ9cpGVAKyupK3qV&#10;x280V2Tji2lSSWBSjTF2osyRnsjIyE0Y6iGJcXFivYbmgHw5GJ2LLw2DDtwfSnp0bUX97x1zghL1&#10;zSDn0eKnwKXgejqf4986JfNiMcOEGY4QFQ2ncB3Sk4g0GLhFTVqZ6IrijR0cW0UXJhaPLyba/HWe&#10;qv6+69ULAAAA//8DAFBLAwQUAAYACAAAACEAV9dXwN8AAAAKAQAADwAAAGRycy9kb3ducmV2Lnht&#10;bEyPwU7DMAyG70i8Q2QkbiwloxUqTSc0MQ4IobHyAFlj2o7GqZqs63h6zAmOtj/9/v5iNbteTDiG&#10;zpOG20UCAqn2tqNGw0e1ubkHEaIha3pPqOGMAVbl5UVhcutP9I7TLjaCQyjkRkMb45BLGeoWnQkL&#10;PyDx7dOPzkQex0ba0Zw43PVSJUkmnemIP7RmwHWL9dfu6DQ8bdeHTaWeG3V+vaveppAdvusXra+v&#10;5scHEBHn+AfDrz6rQ8lOe38kG0SvQaVZyqiGZbIEwUCqkgzEnknFG1kW8n+F8gcAAP//AwBQSwEC&#10;LQAUAAYACAAAACEAtoM4kv4AAADhAQAAEwAAAAAAAAAAAAAAAAAAAAAAW0NvbnRlbnRfVHlwZXNd&#10;LnhtbFBLAQItABQABgAIAAAAIQA4/SH/1gAAAJQBAAALAAAAAAAAAAAAAAAAAC8BAABfcmVscy8u&#10;cmVsc1BLAQItABQABgAIAAAAIQAsknUcJwIAAB8EAAAOAAAAAAAAAAAAAAAAAC4CAABkcnMvZTJv&#10;RG9jLnhtbFBLAQItABQABgAIAAAAIQBX11fA3wAAAAoBAAAPAAAAAAAAAAAAAAAAAIEEAABkcnMv&#10;ZG93bnJldi54bWxQSwUGAAAAAAQABADzAAAAjQUAAAAA&#10;" stroked="f">
              <v:textbox inset="0,0">
                <w:txbxContent>
                  <w:p w14:paraId="5162D775" w14:textId="76D77556" w:rsidR="002F054B" w:rsidRPr="00F06266" w:rsidRDefault="002F054B" w:rsidP="002F054B">
                    <w:pPr>
                      <w:spacing w:line="276" w:lineRule="auto"/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</w:rPr>
                    </w:pPr>
                    <w:r w:rsidRPr="00F06266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</w:rPr>
                      <w:t>ul. Żwirki i Wigury 6</w:t>
                    </w:r>
                    <w:r w:rsidR="00A0530B" w:rsidRPr="00F06266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</w:rPr>
                      <w:t>3</w:t>
                    </w:r>
                    <w:r w:rsidRPr="00F06266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</w:rPr>
                      <w:br/>
                      <w:t>02-091 Warszawa</w:t>
                    </w:r>
                    <w:r w:rsidRPr="00F06266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</w:rPr>
                      <w:br/>
                      <w:t>www.</w:t>
                    </w:r>
                    <w:r w:rsidR="00A0530B" w:rsidRPr="00F06266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</w:rPr>
                      <w:t>bp.</w:t>
                    </w:r>
                    <w:r w:rsidRPr="00F06266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</w:rPr>
                      <w:t>wum.edu.pl</w:t>
                    </w:r>
                  </w:p>
                  <w:p w14:paraId="6A56835C" w14:textId="0FA53EB1" w:rsidR="002F054B" w:rsidRPr="00F06266" w:rsidRDefault="002F054B" w:rsidP="002F054B">
                    <w:pPr>
                      <w:spacing w:line="276" w:lineRule="auto"/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7B5449" w:rsidRPr="00241616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8DC6CB" w14:textId="77777777" w:rsidR="004D14FA" w:rsidRDefault="004D14FA" w:rsidP="0048526B">
      <w:pPr>
        <w:spacing w:after="0" w:line="240" w:lineRule="auto"/>
      </w:pPr>
      <w:r>
        <w:separator/>
      </w:r>
    </w:p>
  </w:footnote>
  <w:footnote w:type="continuationSeparator" w:id="0">
    <w:p w14:paraId="765E55BF" w14:textId="77777777" w:rsidR="004D14FA" w:rsidRDefault="004D14FA" w:rsidP="00485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C9329" w14:textId="2918B93C" w:rsidR="0048526B" w:rsidRDefault="0048526B">
    <w:pPr>
      <w:pStyle w:val="Nagwek"/>
    </w:pPr>
  </w:p>
  <w:p w14:paraId="033DB324" w14:textId="17345076" w:rsidR="0048526B" w:rsidRDefault="0048526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F219C" w14:textId="480B574E" w:rsidR="00AF27DD" w:rsidRDefault="00E9752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3" behindDoc="1" locked="0" layoutInCell="1" allowOverlap="1" wp14:anchorId="70D992E1" wp14:editId="2D7C82D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22968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29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26B"/>
    <w:rsid w:val="000256D8"/>
    <w:rsid w:val="00026380"/>
    <w:rsid w:val="00085DBD"/>
    <w:rsid w:val="000A4A03"/>
    <w:rsid w:val="000E30B1"/>
    <w:rsid w:val="00163BE8"/>
    <w:rsid w:val="00190DE8"/>
    <w:rsid w:val="001D7832"/>
    <w:rsid w:val="00241616"/>
    <w:rsid w:val="002F054B"/>
    <w:rsid w:val="00365F05"/>
    <w:rsid w:val="00397F3B"/>
    <w:rsid w:val="00465A8D"/>
    <w:rsid w:val="00476831"/>
    <w:rsid w:val="0048526B"/>
    <w:rsid w:val="00486CED"/>
    <w:rsid w:val="004D14FA"/>
    <w:rsid w:val="004D5823"/>
    <w:rsid w:val="004F312C"/>
    <w:rsid w:val="00507F40"/>
    <w:rsid w:val="00530C3C"/>
    <w:rsid w:val="00546A8B"/>
    <w:rsid w:val="0056001E"/>
    <w:rsid w:val="00587E7C"/>
    <w:rsid w:val="0059721A"/>
    <w:rsid w:val="005B7894"/>
    <w:rsid w:val="005C6242"/>
    <w:rsid w:val="006E643A"/>
    <w:rsid w:val="00707ABE"/>
    <w:rsid w:val="0072605A"/>
    <w:rsid w:val="00751A41"/>
    <w:rsid w:val="007B5449"/>
    <w:rsid w:val="007C082C"/>
    <w:rsid w:val="007E6C99"/>
    <w:rsid w:val="007E7127"/>
    <w:rsid w:val="00812FB8"/>
    <w:rsid w:val="00845E45"/>
    <w:rsid w:val="008A23F1"/>
    <w:rsid w:val="008B703E"/>
    <w:rsid w:val="00A0530B"/>
    <w:rsid w:val="00A14478"/>
    <w:rsid w:val="00A40FFF"/>
    <w:rsid w:val="00A42989"/>
    <w:rsid w:val="00A44EEC"/>
    <w:rsid w:val="00A62631"/>
    <w:rsid w:val="00A7193C"/>
    <w:rsid w:val="00A91258"/>
    <w:rsid w:val="00AF27DD"/>
    <w:rsid w:val="00B10735"/>
    <w:rsid w:val="00B429D9"/>
    <w:rsid w:val="00B674EE"/>
    <w:rsid w:val="00B72615"/>
    <w:rsid w:val="00B906C0"/>
    <w:rsid w:val="00BF4BBF"/>
    <w:rsid w:val="00C6168E"/>
    <w:rsid w:val="00C62E95"/>
    <w:rsid w:val="00C74054"/>
    <w:rsid w:val="00C8463A"/>
    <w:rsid w:val="00CE2A4D"/>
    <w:rsid w:val="00CF0616"/>
    <w:rsid w:val="00D346A1"/>
    <w:rsid w:val="00DB6F28"/>
    <w:rsid w:val="00E4498D"/>
    <w:rsid w:val="00E54BB3"/>
    <w:rsid w:val="00E961BC"/>
    <w:rsid w:val="00E9752E"/>
    <w:rsid w:val="00F06266"/>
    <w:rsid w:val="00F065F2"/>
    <w:rsid w:val="00F359A7"/>
    <w:rsid w:val="00F6146C"/>
    <w:rsid w:val="00FE1254"/>
    <w:rsid w:val="00FE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ADED5"/>
  <w15:chartTrackingRefBased/>
  <w15:docId w15:val="{98AAD762-3C5A-4006-8705-A94695D82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5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526B"/>
  </w:style>
  <w:style w:type="paragraph" w:styleId="Stopka">
    <w:name w:val="footer"/>
    <w:basedOn w:val="Normalny"/>
    <w:link w:val="StopkaZnak"/>
    <w:uiPriority w:val="99"/>
    <w:unhideWhenUsed/>
    <w:rsid w:val="00485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526B"/>
  </w:style>
  <w:style w:type="paragraph" w:customStyle="1" w:styleId="Tre">
    <w:name w:val="Treść"/>
    <w:rsid w:val="00F6146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paragraph" w:customStyle="1" w:styleId="Domylne">
    <w:name w:val="Domyślne"/>
    <w:rsid w:val="00F6146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character" w:styleId="Pogrubienie">
    <w:name w:val="Strong"/>
    <w:basedOn w:val="Domylnaczcionkaakapitu"/>
    <w:uiPriority w:val="22"/>
    <w:qFormat/>
    <w:rsid w:val="0072605A"/>
    <w:rPr>
      <w:b/>
      <w:bCs/>
    </w:rPr>
  </w:style>
  <w:style w:type="paragraph" w:customStyle="1" w:styleId="xmsonormal">
    <w:name w:val="x_msonormal"/>
    <w:basedOn w:val="Normalny"/>
    <w:rsid w:val="00812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6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pp.wum.edu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B34CD-6EDC-4A3F-A7D7-8545ACF40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1331</Words>
  <Characters>7991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Sitnik</dc:creator>
  <cp:keywords/>
  <dc:description/>
  <cp:lastModifiedBy>Marta Wojtach</cp:lastModifiedBy>
  <cp:revision>3</cp:revision>
  <cp:lastPrinted>2021-10-25T17:45:00Z</cp:lastPrinted>
  <dcterms:created xsi:type="dcterms:W3CDTF">2022-02-08T09:08:00Z</dcterms:created>
  <dcterms:modified xsi:type="dcterms:W3CDTF">2022-02-08T09:08:00Z</dcterms:modified>
</cp:coreProperties>
</file>